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95782FD" w14:textId="61CBEAD7" w:rsidR="00D12BCF" w:rsidRDefault="00350014" w:rsidP="00350014">
      <w:pPr>
        <w:tabs>
          <w:tab w:val="left" w:pos="9322"/>
        </w:tabs>
        <w:spacing w:before="20" w:after="20"/>
        <w:rPr>
          <w:rFonts w:ascii="Arial" w:hAnsi="Arial"/>
          <w:b/>
          <w:sz w:val="15"/>
          <w:szCs w:val="15"/>
        </w:rPr>
      </w:pPr>
      <w:r>
        <w:rPr>
          <w:rFonts w:ascii="Arial" w:hAnsi="Arial"/>
          <w:b/>
          <w:sz w:val="15"/>
          <w:szCs w:val="15"/>
        </w:rPr>
        <w:t xml:space="preserve">           </w:t>
      </w:r>
      <w:r w:rsidR="00D12BCF">
        <w:rPr>
          <w:rFonts w:ascii="Arial" w:hAnsi="Arial"/>
          <w:b/>
          <w:sz w:val="15"/>
          <w:szCs w:val="15"/>
        </w:rPr>
        <w:t xml:space="preserve">  </w:t>
      </w:r>
    </w:p>
    <w:p w14:paraId="21926C0C" w14:textId="364988C2" w:rsidR="00AA3CA8" w:rsidRPr="00AA3CA8" w:rsidRDefault="00D12BCF" w:rsidP="00AA3CA8">
      <w:pPr>
        <w:tabs>
          <w:tab w:val="left" w:pos="9322"/>
        </w:tabs>
        <w:spacing w:before="20" w:after="20"/>
        <w:ind w:left="2093"/>
        <w:rPr>
          <w:rFonts w:ascii="Arial" w:hAnsi="Arial"/>
          <w:b/>
          <w:sz w:val="18"/>
          <w:szCs w:val="18"/>
        </w:rPr>
      </w:pPr>
      <w:r>
        <w:rPr>
          <w:rFonts w:ascii="Arial" w:hAnsi="Arial"/>
          <w:b/>
          <w:sz w:val="15"/>
          <w:szCs w:val="15"/>
        </w:rPr>
        <w:t xml:space="preserve">            </w:t>
      </w:r>
      <w:r w:rsidR="00AA3CA8" w:rsidRPr="00AA3CA8">
        <w:rPr>
          <w:rFonts w:ascii="Arial" w:hAnsi="Arial"/>
          <w:b/>
          <w:sz w:val="18"/>
          <w:szCs w:val="18"/>
        </w:rPr>
        <w:t>HEASTE SETTLEMENT MAP – GAELIC PLACE NAMES</w:t>
      </w:r>
    </w:p>
    <w:p w14:paraId="0947CA4D" w14:textId="77777777" w:rsidR="00AA3CA8" w:rsidRPr="000D6A39" w:rsidRDefault="00AA3CA8" w:rsidP="00636D29">
      <w:pPr>
        <w:tabs>
          <w:tab w:val="left" w:pos="5070"/>
          <w:tab w:val="left" w:pos="7054"/>
          <w:tab w:val="left" w:pos="9322"/>
        </w:tabs>
        <w:ind w:left="2093"/>
        <w:rPr>
          <w:rFonts w:ascii="Arial" w:hAnsi="Arial"/>
          <w:sz w:val="15"/>
          <w:szCs w:val="15"/>
        </w:rPr>
      </w:pPr>
      <w:r>
        <w:rPr>
          <w:rFonts w:ascii="Arial" w:hAnsi="Arial"/>
          <w:sz w:val="15"/>
          <w:szCs w:val="15"/>
        </w:rPr>
        <w:tab/>
      </w:r>
      <w:r>
        <w:rPr>
          <w:rFonts w:ascii="Arial" w:hAnsi="Arial"/>
          <w:sz w:val="15"/>
          <w:szCs w:val="15"/>
        </w:rPr>
        <w:tab/>
      </w:r>
      <w:r>
        <w:rPr>
          <w:rFonts w:ascii="Arial" w:hAnsi="Arial"/>
          <w:sz w:val="15"/>
          <w:szCs w:val="15"/>
        </w:rPr>
        <w:tab/>
      </w:r>
    </w:p>
    <w:tbl>
      <w:tblPr>
        <w:tblStyle w:val="TableGrid"/>
        <w:tblW w:w="7371" w:type="dxa"/>
        <w:tblInd w:w="124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977"/>
        <w:gridCol w:w="3260"/>
        <w:gridCol w:w="1134"/>
      </w:tblGrid>
      <w:tr w:rsidR="00634FC4" w:rsidRPr="00634FC4" w14:paraId="15CAB627" w14:textId="77777777" w:rsidTr="001C304F">
        <w:tc>
          <w:tcPr>
            <w:tcW w:w="2977" w:type="dxa"/>
          </w:tcPr>
          <w:p w14:paraId="124E9E5E" w14:textId="77777777" w:rsidR="00634FC4" w:rsidRPr="001C304F" w:rsidRDefault="00634FC4" w:rsidP="00634FC4">
            <w:pPr>
              <w:rPr>
                <w:rFonts w:ascii="Arial" w:hAnsi="Arial"/>
                <w:b/>
                <w:sz w:val="15"/>
                <w:szCs w:val="15"/>
              </w:rPr>
            </w:pPr>
            <w:r w:rsidRPr="001C304F">
              <w:rPr>
                <w:rFonts w:ascii="Arial" w:hAnsi="Arial"/>
                <w:b/>
                <w:sz w:val="15"/>
                <w:szCs w:val="15"/>
              </w:rPr>
              <w:t>MAP NAME</w:t>
            </w:r>
          </w:p>
        </w:tc>
        <w:tc>
          <w:tcPr>
            <w:tcW w:w="3260" w:type="dxa"/>
          </w:tcPr>
          <w:p w14:paraId="6D1E2E59" w14:textId="1671451F" w:rsidR="00634FC4" w:rsidRPr="001C304F" w:rsidRDefault="00634FC4" w:rsidP="00634FC4">
            <w:pPr>
              <w:rPr>
                <w:rFonts w:ascii="Arial" w:hAnsi="Arial"/>
                <w:b/>
                <w:sz w:val="15"/>
                <w:szCs w:val="15"/>
              </w:rPr>
            </w:pPr>
            <w:r w:rsidRPr="001C304F">
              <w:rPr>
                <w:rFonts w:ascii="Arial" w:hAnsi="Arial"/>
                <w:b/>
                <w:sz w:val="15"/>
                <w:szCs w:val="15"/>
              </w:rPr>
              <w:t xml:space="preserve">TRANSLATION                                        </w:t>
            </w:r>
          </w:p>
        </w:tc>
        <w:tc>
          <w:tcPr>
            <w:tcW w:w="1134" w:type="dxa"/>
          </w:tcPr>
          <w:p w14:paraId="39E500FF" w14:textId="7A66B9C6" w:rsidR="00634FC4" w:rsidRPr="001C304F" w:rsidRDefault="00634FC4" w:rsidP="00350014">
            <w:pPr>
              <w:jc w:val="center"/>
              <w:rPr>
                <w:rFonts w:ascii="Arial" w:hAnsi="Arial"/>
                <w:b/>
                <w:sz w:val="15"/>
                <w:szCs w:val="15"/>
              </w:rPr>
            </w:pPr>
            <w:r w:rsidRPr="001C304F">
              <w:rPr>
                <w:rFonts w:ascii="Arial" w:hAnsi="Arial"/>
                <w:b/>
                <w:sz w:val="15"/>
                <w:szCs w:val="15"/>
              </w:rPr>
              <w:t>GRID REF</w:t>
            </w:r>
          </w:p>
        </w:tc>
      </w:tr>
      <w:tr w:rsidR="00634FC4" w:rsidRPr="00634FC4" w14:paraId="51BF35A4" w14:textId="77777777" w:rsidTr="001C304F">
        <w:tc>
          <w:tcPr>
            <w:tcW w:w="2977" w:type="dxa"/>
            <w:shd w:val="clear" w:color="auto" w:fill="D9D9D9" w:themeFill="background1" w:themeFillShade="D9"/>
          </w:tcPr>
          <w:p w14:paraId="1CBAACF1" w14:textId="45178369" w:rsidR="00634FC4" w:rsidRPr="001C304F" w:rsidRDefault="00634FC4" w:rsidP="00634FC4">
            <w:pPr>
              <w:rPr>
                <w:rFonts w:ascii="Arial" w:hAnsi="Arial"/>
                <w:sz w:val="15"/>
                <w:szCs w:val="15"/>
              </w:rPr>
            </w:pPr>
            <w:r w:rsidRPr="001C304F">
              <w:rPr>
                <w:rFonts w:ascii="Arial" w:hAnsi="Arial"/>
                <w:sz w:val="15"/>
                <w:szCs w:val="15"/>
              </w:rPr>
              <w:t>Allt an Dar</w:t>
            </w:r>
            <w:r w:rsidR="00E77094" w:rsidRPr="001C304F">
              <w:rPr>
                <w:rFonts w:ascii="Arial" w:hAnsi="Arial"/>
                <w:sz w:val="15"/>
                <w:szCs w:val="15"/>
              </w:rPr>
              <w:t>r</w:t>
            </w:r>
            <w:r w:rsidRPr="001C304F">
              <w:rPr>
                <w:rFonts w:ascii="Arial" w:hAnsi="Arial"/>
                <w:sz w:val="15"/>
                <w:szCs w:val="15"/>
              </w:rPr>
              <w:t>a</w:t>
            </w:r>
            <w:r w:rsidR="00E77094" w:rsidRPr="001C304F">
              <w:rPr>
                <w:rFonts w:ascii="Arial" w:hAnsi="Arial"/>
                <w:sz w:val="15"/>
                <w:szCs w:val="15"/>
              </w:rPr>
              <w:t>i</w:t>
            </w:r>
            <w:r w:rsidRPr="001C304F">
              <w:rPr>
                <w:rFonts w:ascii="Arial" w:hAnsi="Arial"/>
                <w:sz w:val="15"/>
                <w:szCs w:val="15"/>
              </w:rPr>
              <w:t xml:space="preserve">ch </w:t>
            </w:r>
          </w:p>
        </w:tc>
        <w:tc>
          <w:tcPr>
            <w:tcW w:w="3260" w:type="dxa"/>
            <w:shd w:val="clear" w:color="auto" w:fill="D9D9D9" w:themeFill="background1" w:themeFillShade="D9"/>
          </w:tcPr>
          <w:p w14:paraId="40896AEC" w14:textId="67BD737B" w:rsidR="00634FC4" w:rsidRPr="001C304F" w:rsidRDefault="001E605F" w:rsidP="00634FC4">
            <w:pPr>
              <w:rPr>
                <w:rFonts w:ascii="Arial" w:hAnsi="Arial"/>
                <w:i/>
                <w:sz w:val="15"/>
                <w:szCs w:val="15"/>
              </w:rPr>
            </w:pPr>
            <w:r w:rsidRPr="001C304F">
              <w:rPr>
                <w:rFonts w:ascii="Arial" w:hAnsi="Arial"/>
                <w:i/>
                <w:sz w:val="15"/>
                <w:szCs w:val="15"/>
              </w:rPr>
              <w:t>The Burn of the Oak</w:t>
            </w:r>
            <w:r w:rsidR="00634FC4" w:rsidRPr="001C304F">
              <w:rPr>
                <w:rFonts w:ascii="Arial" w:hAnsi="Arial"/>
                <w:i/>
                <w:sz w:val="15"/>
                <w:szCs w:val="15"/>
              </w:rPr>
              <w:t xml:space="preserve"> </w:t>
            </w:r>
          </w:p>
        </w:tc>
        <w:tc>
          <w:tcPr>
            <w:tcW w:w="1134" w:type="dxa"/>
            <w:shd w:val="clear" w:color="auto" w:fill="D9D9D9" w:themeFill="background1" w:themeFillShade="D9"/>
          </w:tcPr>
          <w:p w14:paraId="72D7C39C" w14:textId="77777777" w:rsidR="00634FC4" w:rsidRPr="001C304F" w:rsidRDefault="00634FC4" w:rsidP="00350014">
            <w:pPr>
              <w:jc w:val="right"/>
              <w:rPr>
                <w:rFonts w:ascii="Arial" w:hAnsi="Arial"/>
                <w:sz w:val="15"/>
                <w:szCs w:val="15"/>
              </w:rPr>
            </w:pPr>
            <w:r w:rsidRPr="001C304F">
              <w:rPr>
                <w:rFonts w:ascii="Arial" w:hAnsi="Arial"/>
                <w:sz w:val="15"/>
                <w:szCs w:val="15"/>
              </w:rPr>
              <w:t>NG 650 177</w:t>
            </w:r>
          </w:p>
        </w:tc>
      </w:tr>
      <w:tr w:rsidR="00634FC4" w:rsidRPr="00634FC4" w14:paraId="769B473B" w14:textId="77777777" w:rsidTr="001C304F">
        <w:tc>
          <w:tcPr>
            <w:tcW w:w="2977" w:type="dxa"/>
          </w:tcPr>
          <w:p w14:paraId="2F79AEA5" w14:textId="24C690C8" w:rsidR="00634FC4" w:rsidRPr="001C304F" w:rsidRDefault="00E77094" w:rsidP="00634FC4">
            <w:pPr>
              <w:rPr>
                <w:rFonts w:ascii="Arial" w:hAnsi="Arial"/>
                <w:sz w:val="15"/>
                <w:szCs w:val="15"/>
              </w:rPr>
            </w:pPr>
            <w:r w:rsidRPr="001C304F">
              <w:rPr>
                <w:rFonts w:ascii="Arial" w:hAnsi="Arial"/>
                <w:sz w:val="15"/>
                <w:szCs w:val="15"/>
              </w:rPr>
              <w:t>Allt Bealach a’ Choire</w:t>
            </w:r>
            <w:r w:rsidR="00634FC4" w:rsidRPr="001C304F">
              <w:rPr>
                <w:rFonts w:ascii="Arial" w:hAnsi="Arial"/>
                <w:sz w:val="15"/>
                <w:szCs w:val="15"/>
              </w:rPr>
              <w:t xml:space="preserve"> losail </w:t>
            </w:r>
          </w:p>
        </w:tc>
        <w:tc>
          <w:tcPr>
            <w:tcW w:w="3260" w:type="dxa"/>
          </w:tcPr>
          <w:p w14:paraId="6A2DB027" w14:textId="3D2EB156" w:rsidR="00634FC4" w:rsidRPr="001C304F" w:rsidRDefault="00E77094" w:rsidP="00634FC4">
            <w:pPr>
              <w:rPr>
                <w:rFonts w:ascii="Arial" w:hAnsi="Arial"/>
                <w:i/>
                <w:sz w:val="15"/>
                <w:szCs w:val="15"/>
              </w:rPr>
            </w:pPr>
            <w:r w:rsidRPr="001C304F">
              <w:rPr>
                <w:rFonts w:ascii="Arial" w:hAnsi="Arial"/>
                <w:i/>
                <w:sz w:val="15"/>
                <w:szCs w:val="15"/>
              </w:rPr>
              <w:t>The River of the Pass of the Low Corrie</w:t>
            </w:r>
          </w:p>
        </w:tc>
        <w:tc>
          <w:tcPr>
            <w:tcW w:w="1134" w:type="dxa"/>
          </w:tcPr>
          <w:p w14:paraId="75CBBB8E" w14:textId="77777777" w:rsidR="00634FC4" w:rsidRPr="001C304F" w:rsidRDefault="00634FC4" w:rsidP="00350014">
            <w:pPr>
              <w:jc w:val="right"/>
              <w:rPr>
                <w:rFonts w:ascii="Arial" w:hAnsi="Arial"/>
                <w:sz w:val="15"/>
                <w:szCs w:val="15"/>
              </w:rPr>
            </w:pPr>
            <w:r w:rsidRPr="001C304F">
              <w:rPr>
                <w:rFonts w:ascii="Arial" w:hAnsi="Arial"/>
                <w:sz w:val="15"/>
                <w:szCs w:val="15"/>
              </w:rPr>
              <w:t>NG 641 170</w:t>
            </w:r>
          </w:p>
        </w:tc>
      </w:tr>
      <w:tr w:rsidR="00634FC4" w:rsidRPr="00634FC4" w14:paraId="78890F66" w14:textId="77777777" w:rsidTr="001C304F">
        <w:tc>
          <w:tcPr>
            <w:tcW w:w="2977" w:type="dxa"/>
            <w:shd w:val="clear" w:color="auto" w:fill="D9D9D9" w:themeFill="background1" w:themeFillShade="D9"/>
          </w:tcPr>
          <w:p w14:paraId="3E08AAA7" w14:textId="77777777" w:rsidR="00634FC4" w:rsidRPr="001C304F" w:rsidRDefault="00634FC4" w:rsidP="00634FC4">
            <w:pPr>
              <w:rPr>
                <w:rFonts w:ascii="Arial" w:hAnsi="Arial"/>
                <w:sz w:val="15"/>
                <w:szCs w:val="15"/>
              </w:rPr>
            </w:pPr>
            <w:r w:rsidRPr="001C304F">
              <w:rPr>
                <w:rFonts w:ascii="Arial" w:hAnsi="Arial"/>
                <w:sz w:val="15"/>
                <w:szCs w:val="15"/>
              </w:rPr>
              <w:t xml:space="preserve">Allt a’ Bhreac-Leathaid </w:t>
            </w:r>
          </w:p>
        </w:tc>
        <w:tc>
          <w:tcPr>
            <w:tcW w:w="3260" w:type="dxa"/>
            <w:shd w:val="clear" w:color="auto" w:fill="D9D9D9" w:themeFill="background1" w:themeFillShade="D9"/>
          </w:tcPr>
          <w:p w14:paraId="6D87AB32" w14:textId="4542A5D3" w:rsidR="00634FC4" w:rsidRPr="001C304F" w:rsidRDefault="00E77094" w:rsidP="00634FC4">
            <w:pPr>
              <w:rPr>
                <w:rFonts w:ascii="Arial" w:hAnsi="Arial"/>
                <w:i/>
                <w:sz w:val="15"/>
                <w:szCs w:val="15"/>
              </w:rPr>
            </w:pPr>
            <w:r w:rsidRPr="001C304F">
              <w:rPr>
                <w:rFonts w:ascii="Arial" w:hAnsi="Arial"/>
                <w:i/>
                <w:sz w:val="15"/>
                <w:szCs w:val="15"/>
              </w:rPr>
              <w:t>The Burn of the Speckled S</w:t>
            </w:r>
            <w:r w:rsidR="00634FC4" w:rsidRPr="001C304F">
              <w:rPr>
                <w:rFonts w:ascii="Arial" w:hAnsi="Arial"/>
                <w:i/>
                <w:sz w:val="15"/>
                <w:szCs w:val="15"/>
              </w:rPr>
              <w:t xml:space="preserve">lope </w:t>
            </w:r>
          </w:p>
        </w:tc>
        <w:tc>
          <w:tcPr>
            <w:tcW w:w="1134" w:type="dxa"/>
            <w:shd w:val="clear" w:color="auto" w:fill="D9D9D9" w:themeFill="background1" w:themeFillShade="D9"/>
          </w:tcPr>
          <w:p w14:paraId="08BF97E6" w14:textId="77777777" w:rsidR="00634FC4" w:rsidRPr="001C304F" w:rsidRDefault="00634FC4" w:rsidP="00350014">
            <w:pPr>
              <w:jc w:val="right"/>
              <w:rPr>
                <w:rFonts w:ascii="Arial" w:hAnsi="Arial"/>
                <w:sz w:val="15"/>
                <w:szCs w:val="15"/>
              </w:rPr>
            </w:pPr>
            <w:r w:rsidRPr="001C304F">
              <w:rPr>
                <w:rFonts w:ascii="Arial" w:hAnsi="Arial"/>
                <w:sz w:val="15"/>
                <w:szCs w:val="15"/>
              </w:rPr>
              <w:t>NG 640 177</w:t>
            </w:r>
          </w:p>
        </w:tc>
      </w:tr>
      <w:tr w:rsidR="00634FC4" w:rsidRPr="00634FC4" w14:paraId="0235993F" w14:textId="77777777" w:rsidTr="001C304F">
        <w:tc>
          <w:tcPr>
            <w:tcW w:w="2977" w:type="dxa"/>
          </w:tcPr>
          <w:p w14:paraId="3D20B36A" w14:textId="77777777" w:rsidR="00634FC4" w:rsidRPr="001C304F" w:rsidRDefault="00634FC4" w:rsidP="00634FC4">
            <w:pPr>
              <w:rPr>
                <w:rFonts w:ascii="Arial" w:hAnsi="Arial"/>
                <w:sz w:val="15"/>
                <w:szCs w:val="15"/>
              </w:rPr>
            </w:pPr>
            <w:r w:rsidRPr="001C304F">
              <w:rPr>
                <w:rFonts w:ascii="Arial" w:hAnsi="Arial"/>
                <w:sz w:val="15"/>
                <w:szCs w:val="15"/>
              </w:rPr>
              <w:t xml:space="preserve">Allt na Heaste </w:t>
            </w:r>
          </w:p>
        </w:tc>
        <w:tc>
          <w:tcPr>
            <w:tcW w:w="3260" w:type="dxa"/>
          </w:tcPr>
          <w:p w14:paraId="2A8FD0FC" w14:textId="43616246" w:rsidR="00634FC4" w:rsidRPr="001C304F" w:rsidRDefault="00E77094" w:rsidP="00634FC4">
            <w:pPr>
              <w:rPr>
                <w:rFonts w:ascii="Arial" w:hAnsi="Arial"/>
                <w:i/>
                <w:sz w:val="15"/>
                <w:szCs w:val="15"/>
              </w:rPr>
            </w:pPr>
            <w:r w:rsidRPr="001C304F">
              <w:rPr>
                <w:rFonts w:ascii="Arial" w:hAnsi="Arial"/>
                <w:i/>
                <w:sz w:val="15"/>
                <w:szCs w:val="15"/>
              </w:rPr>
              <w:t>Heaste B</w:t>
            </w:r>
            <w:r w:rsidR="00634FC4" w:rsidRPr="001C304F">
              <w:rPr>
                <w:rFonts w:ascii="Arial" w:hAnsi="Arial"/>
                <w:i/>
                <w:sz w:val="15"/>
                <w:szCs w:val="15"/>
              </w:rPr>
              <w:t xml:space="preserve">urn </w:t>
            </w:r>
          </w:p>
        </w:tc>
        <w:tc>
          <w:tcPr>
            <w:tcW w:w="1134" w:type="dxa"/>
          </w:tcPr>
          <w:p w14:paraId="6A512777" w14:textId="77777777" w:rsidR="00634FC4" w:rsidRPr="001C304F" w:rsidRDefault="00634FC4" w:rsidP="00350014">
            <w:pPr>
              <w:jc w:val="right"/>
              <w:rPr>
                <w:rFonts w:ascii="Arial" w:hAnsi="Arial"/>
                <w:sz w:val="15"/>
                <w:szCs w:val="15"/>
              </w:rPr>
            </w:pPr>
            <w:r w:rsidRPr="001C304F">
              <w:rPr>
                <w:rFonts w:ascii="Arial" w:hAnsi="Arial"/>
                <w:sz w:val="15"/>
                <w:szCs w:val="15"/>
              </w:rPr>
              <w:t>NG 646 173</w:t>
            </w:r>
          </w:p>
        </w:tc>
      </w:tr>
      <w:tr w:rsidR="00634FC4" w:rsidRPr="00634FC4" w14:paraId="40B51309" w14:textId="77777777" w:rsidTr="001C304F">
        <w:tc>
          <w:tcPr>
            <w:tcW w:w="2977" w:type="dxa"/>
            <w:shd w:val="clear" w:color="auto" w:fill="D9D9D9" w:themeFill="background1" w:themeFillShade="D9"/>
          </w:tcPr>
          <w:p w14:paraId="5D44B684" w14:textId="77777777" w:rsidR="00634FC4" w:rsidRPr="001C304F" w:rsidRDefault="00634FC4" w:rsidP="00634FC4">
            <w:pPr>
              <w:rPr>
                <w:rFonts w:ascii="Arial" w:hAnsi="Arial"/>
                <w:sz w:val="15"/>
                <w:szCs w:val="15"/>
              </w:rPr>
            </w:pPr>
            <w:r w:rsidRPr="001C304F">
              <w:rPr>
                <w:rFonts w:ascii="Arial" w:hAnsi="Arial"/>
                <w:sz w:val="15"/>
                <w:szCs w:val="15"/>
              </w:rPr>
              <w:t xml:space="preserve">An Fhaing Dhubh </w:t>
            </w:r>
          </w:p>
        </w:tc>
        <w:tc>
          <w:tcPr>
            <w:tcW w:w="3260" w:type="dxa"/>
            <w:shd w:val="clear" w:color="auto" w:fill="D9D9D9" w:themeFill="background1" w:themeFillShade="D9"/>
          </w:tcPr>
          <w:p w14:paraId="301ABB60" w14:textId="552BEBA6" w:rsidR="00634FC4" w:rsidRPr="001C304F" w:rsidRDefault="00E77094" w:rsidP="00634FC4">
            <w:pPr>
              <w:rPr>
                <w:rFonts w:ascii="Arial" w:hAnsi="Arial"/>
                <w:i/>
                <w:sz w:val="15"/>
                <w:szCs w:val="15"/>
              </w:rPr>
            </w:pPr>
            <w:r w:rsidRPr="001C304F">
              <w:rPr>
                <w:rFonts w:ascii="Arial" w:hAnsi="Arial"/>
                <w:i/>
                <w:sz w:val="15"/>
                <w:szCs w:val="15"/>
              </w:rPr>
              <w:t>The Black F</w:t>
            </w:r>
            <w:r w:rsidR="00634FC4" w:rsidRPr="001C304F">
              <w:rPr>
                <w:rFonts w:ascii="Arial" w:hAnsi="Arial"/>
                <w:i/>
                <w:sz w:val="15"/>
                <w:szCs w:val="15"/>
              </w:rPr>
              <w:t xml:space="preserve">ank </w:t>
            </w:r>
          </w:p>
        </w:tc>
        <w:tc>
          <w:tcPr>
            <w:tcW w:w="1134" w:type="dxa"/>
            <w:shd w:val="clear" w:color="auto" w:fill="D9D9D9" w:themeFill="background1" w:themeFillShade="D9"/>
          </w:tcPr>
          <w:p w14:paraId="0C931F0E" w14:textId="77777777" w:rsidR="00634FC4" w:rsidRPr="001C304F" w:rsidRDefault="00634FC4" w:rsidP="00350014">
            <w:pPr>
              <w:jc w:val="right"/>
              <w:rPr>
                <w:rFonts w:ascii="Arial" w:hAnsi="Arial"/>
                <w:sz w:val="15"/>
                <w:szCs w:val="15"/>
              </w:rPr>
            </w:pPr>
            <w:r w:rsidRPr="001C304F">
              <w:rPr>
                <w:rFonts w:ascii="Arial" w:hAnsi="Arial"/>
                <w:sz w:val="15"/>
                <w:szCs w:val="15"/>
              </w:rPr>
              <w:t>NG 645 172</w:t>
            </w:r>
          </w:p>
        </w:tc>
      </w:tr>
      <w:tr w:rsidR="00634FC4" w:rsidRPr="00634FC4" w14:paraId="4C71AC8D" w14:textId="77777777" w:rsidTr="001C304F">
        <w:tc>
          <w:tcPr>
            <w:tcW w:w="2977" w:type="dxa"/>
          </w:tcPr>
          <w:p w14:paraId="7DA81BE8" w14:textId="77777777" w:rsidR="00634FC4" w:rsidRPr="001C304F" w:rsidRDefault="00634FC4" w:rsidP="00634FC4">
            <w:pPr>
              <w:rPr>
                <w:rFonts w:ascii="Arial" w:hAnsi="Arial"/>
                <w:sz w:val="15"/>
                <w:szCs w:val="15"/>
              </w:rPr>
            </w:pPr>
            <w:r w:rsidRPr="001C304F">
              <w:rPr>
                <w:rFonts w:ascii="Arial" w:hAnsi="Arial"/>
                <w:sz w:val="15"/>
                <w:szCs w:val="15"/>
              </w:rPr>
              <w:t xml:space="preserve">An Sealladh </w:t>
            </w:r>
          </w:p>
        </w:tc>
        <w:tc>
          <w:tcPr>
            <w:tcW w:w="3260" w:type="dxa"/>
          </w:tcPr>
          <w:p w14:paraId="354389BE" w14:textId="35DE49C4" w:rsidR="00634FC4" w:rsidRPr="001C304F" w:rsidRDefault="00E77094" w:rsidP="00634FC4">
            <w:pPr>
              <w:rPr>
                <w:rFonts w:ascii="Arial" w:hAnsi="Arial"/>
                <w:i/>
                <w:sz w:val="15"/>
                <w:szCs w:val="15"/>
              </w:rPr>
            </w:pPr>
            <w:r w:rsidRPr="001C304F">
              <w:rPr>
                <w:rFonts w:ascii="Arial" w:hAnsi="Arial"/>
                <w:i/>
                <w:sz w:val="15"/>
                <w:szCs w:val="15"/>
              </w:rPr>
              <w:t>The V</w:t>
            </w:r>
            <w:r w:rsidR="00634FC4" w:rsidRPr="001C304F">
              <w:rPr>
                <w:rFonts w:ascii="Arial" w:hAnsi="Arial"/>
                <w:i/>
                <w:sz w:val="15"/>
                <w:szCs w:val="15"/>
              </w:rPr>
              <w:t xml:space="preserve">iew </w:t>
            </w:r>
          </w:p>
        </w:tc>
        <w:tc>
          <w:tcPr>
            <w:tcW w:w="1134" w:type="dxa"/>
          </w:tcPr>
          <w:p w14:paraId="7B081E9A" w14:textId="77777777" w:rsidR="00634FC4" w:rsidRPr="001C304F" w:rsidRDefault="00634FC4" w:rsidP="00350014">
            <w:pPr>
              <w:jc w:val="right"/>
              <w:rPr>
                <w:rFonts w:ascii="Arial" w:hAnsi="Arial"/>
                <w:sz w:val="15"/>
                <w:szCs w:val="15"/>
              </w:rPr>
            </w:pPr>
            <w:r w:rsidRPr="001C304F">
              <w:rPr>
                <w:rFonts w:ascii="Arial" w:hAnsi="Arial"/>
                <w:sz w:val="15"/>
                <w:szCs w:val="15"/>
              </w:rPr>
              <w:t>NG 646 169</w:t>
            </w:r>
          </w:p>
        </w:tc>
      </w:tr>
      <w:tr w:rsidR="00634FC4" w:rsidRPr="00634FC4" w14:paraId="20960FA4" w14:textId="77777777" w:rsidTr="001C304F">
        <w:tc>
          <w:tcPr>
            <w:tcW w:w="2977" w:type="dxa"/>
            <w:shd w:val="clear" w:color="auto" w:fill="D9D9D9" w:themeFill="background1" w:themeFillShade="D9"/>
          </w:tcPr>
          <w:p w14:paraId="3FF58D2B" w14:textId="77777777" w:rsidR="00634FC4" w:rsidRPr="001C304F" w:rsidRDefault="00634FC4" w:rsidP="00634FC4">
            <w:pPr>
              <w:rPr>
                <w:rFonts w:ascii="Arial" w:hAnsi="Arial"/>
                <w:sz w:val="15"/>
                <w:szCs w:val="15"/>
              </w:rPr>
            </w:pPr>
            <w:r w:rsidRPr="001C304F">
              <w:rPr>
                <w:rFonts w:ascii="Arial" w:hAnsi="Arial"/>
                <w:sz w:val="15"/>
                <w:szCs w:val="15"/>
              </w:rPr>
              <w:t xml:space="preserve">Bealach an t-Sabhail </w:t>
            </w:r>
          </w:p>
        </w:tc>
        <w:tc>
          <w:tcPr>
            <w:tcW w:w="3260" w:type="dxa"/>
            <w:shd w:val="clear" w:color="auto" w:fill="D9D9D9" w:themeFill="background1" w:themeFillShade="D9"/>
          </w:tcPr>
          <w:p w14:paraId="4A3577CC" w14:textId="193F6097" w:rsidR="00634FC4" w:rsidRPr="001C304F" w:rsidRDefault="00E77094" w:rsidP="00634FC4">
            <w:pPr>
              <w:rPr>
                <w:rFonts w:ascii="Arial" w:hAnsi="Arial"/>
                <w:i/>
                <w:sz w:val="15"/>
                <w:szCs w:val="15"/>
              </w:rPr>
            </w:pPr>
            <w:r w:rsidRPr="001C304F">
              <w:rPr>
                <w:rFonts w:ascii="Arial" w:hAnsi="Arial"/>
                <w:i/>
                <w:sz w:val="15"/>
                <w:szCs w:val="15"/>
              </w:rPr>
              <w:t>Pass of the B</w:t>
            </w:r>
            <w:r w:rsidR="00634FC4" w:rsidRPr="001C304F">
              <w:rPr>
                <w:rFonts w:ascii="Arial" w:hAnsi="Arial"/>
                <w:i/>
                <w:sz w:val="15"/>
                <w:szCs w:val="15"/>
              </w:rPr>
              <w:t xml:space="preserve">arn </w:t>
            </w:r>
          </w:p>
        </w:tc>
        <w:tc>
          <w:tcPr>
            <w:tcW w:w="1134" w:type="dxa"/>
            <w:shd w:val="clear" w:color="auto" w:fill="D9D9D9" w:themeFill="background1" w:themeFillShade="D9"/>
          </w:tcPr>
          <w:p w14:paraId="0041AA66" w14:textId="77777777" w:rsidR="00634FC4" w:rsidRPr="001C304F" w:rsidRDefault="00634FC4" w:rsidP="00350014">
            <w:pPr>
              <w:jc w:val="right"/>
              <w:rPr>
                <w:rFonts w:ascii="Arial" w:hAnsi="Arial"/>
                <w:sz w:val="15"/>
                <w:szCs w:val="15"/>
              </w:rPr>
            </w:pPr>
            <w:r w:rsidRPr="001C304F">
              <w:rPr>
                <w:rFonts w:ascii="Arial" w:hAnsi="Arial"/>
                <w:sz w:val="15"/>
                <w:szCs w:val="15"/>
              </w:rPr>
              <w:t>NG 648 176</w:t>
            </w:r>
          </w:p>
        </w:tc>
      </w:tr>
      <w:tr w:rsidR="00634FC4" w:rsidRPr="00634FC4" w14:paraId="026B4D06" w14:textId="77777777" w:rsidTr="001C304F">
        <w:tc>
          <w:tcPr>
            <w:tcW w:w="2977" w:type="dxa"/>
          </w:tcPr>
          <w:p w14:paraId="37E2CE23" w14:textId="77777777" w:rsidR="00634FC4" w:rsidRPr="001C304F" w:rsidRDefault="00634FC4" w:rsidP="00634FC4">
            <w:pPr>
              <w:rPr>
                <w:rFonts w:ascii="Arial" w:hAnsi="Arial"/>
                <w:sz w:val="15"/>
                <w:szCs w:val="15"/>
              </w:rPr>
            </w:pPr>
            <w:r w:rsidRPr="001C304F">
              <w:rPr>
                <w:rFonts w:ascii="Arial" w:hAnsi="Arial"/>
                <w:sz w:val="15"/>
                <w:szCs w:val="15"/>
              </w:rPr>
              <w:t xml:space="preserve">Beannachd </w:t>
            </w:r>
          </w:p>
        </w:tc>
        <w:tc>
          <w:tcPr>
            <w:tcW w:w="3260" w:type="dxa"/>
          </w:tcPr>
          <w:p w14:paraId="130ADA1A" w14:textId="77777777" w:rsidR="00634FC4" w:rsidRPr="001C304F" w:rsidRDefault="00634FC4" w:rsidP="00634FC4">
            <w:pPr>
              <w:rPr>
                <w:rFonts w:ascii="Arial" w:hAnsi="Arial"/>
                <w:i/>
                <w:sz w:val="15"/>
                <w:szCs w:val="15"/>
              </w:rPr>
            </w:pPr>
            <w:r w:rsidRPr="001C304F">
              <w:rPr>
                <w:rFonts w:ascii="Arial" w:hAnsi="Arial"/>
                <w:i/>
                <w:sz w:val="15"/>
                <w:szCs w:val="15"/>
              </w:rPr>
              <w:t xml:space="preserve">Blessing </w:t>
            </w:r>
          </w:p>
        </w:tc>
        <w:tc>
          <w:tcPr>
            <w:tcW w:w="1134" w:type="dxa"/>
          </w:tcPr>
          <w:p w14:paraId="225DD291" w14:textId="77777777" w:rsidR="00634FC4" w:rsidRPr="001C304F" w:rsidRDefault="00634FC4" w:rsidP="00350014">
            <w:pPr>
              <w:jc w:val="right"/>
              <w:rPr>
                <w:rFonts w:ascii="Arial" w:hAnsi="Arial"/>
                <w:sz w:val="15"/>
                <w:szCs w:val="15"/>
              </w:rPr>
            </w:pPr>
            <w:r w:rsidRPr="001C304F">
              <w:rPr>
                <w:rFonts w:ascii="Arial" w:hAnsi="Arial"/>
                <w:sz w:val="15"/>
                <w:szCs w:val="15"/>
              </w:rPr>
              <w:t>NG 645 167</w:t>
            </w:r>
          </w:p>
        </w:tc>
      </w:tr>
      <w:tr w:rsidR="00634FC4" w:rsidRPr="00634FC4" w14:paraId="05F0A05D" w14:textId="77777777" w:rsidTr="001C304F">
        <w:tc>
          <w:tcPr>
            <w:tcW w:w="2977" w:type="dxa"/>
            <w:shd w:val="clear" w:color="auto" w:fill="D9D9D9" w:themeFill="background1" w:themeFillShade="D9"/>
          </w:tcPr>
          <w:p w14:paraId="697686E4" w14:textId="77A331F5" w:rsidR="00634FC4" w:rsidRPr="001C304F" w:rsidRDefault="00E77094" w:rsidP="00634FC4">
            <w:pPr>
              <w:rPr>
                <w:rFonts w:ascii="Arial" w:hAnsi="Arial"/>
                <w:sz w:val="15"/>
                <w:szCs w:val="15"/>
              </w:rPr>
            </w:pPr>
            <w:r w:rsidRPr="001C304F">
              <w:rPr>
                <w:rFonts w:ascii="Arial" w:hAnsi="Arial"/>
                <w:sz w:val="15"/>
                <w:szCs w:val="15"/>
              </w:rPr>
              <w:t>Beul À</w:t>
            </w:r>
            <w:r w:rsidR="00634FC4" w:rsidRPr="001C304F">
              <w:rPr>
                <w:rFonts w:ascii="Arial" w:hAnsi="Arial"/>
                <w:sz w:val="15"/>
                <w:szCs w:val="15"/>
              </w:rPr>
              <w:t>th</w:t>
            </w:r>
            <w:r w:rsidRPr="001C304F">
              <w:rPr>
                <w:rFonts w:ascii="Arial" w:hAnsi="Arial"/>
                <w:sz w:val="15"/>
                <w:szCs w:val="15"/>
              </w:rPr>
              <w:t>a Oithrei</w:t>
            </w:r>
            <w:r w:rsidR="00634FC4" w:rsidRPr="001C304F">
              <w:rPr>
                <w:rFonts w:ascii="Arial" w:hAnsi="Arial"/>
                <w:sz w:val="15"/>
                <w:szCs w:val="15"/>
              </w:rPr>
              <w:t xml:space="preserve">g </w:t>
            </w:r>
          </w:p>
        </w:tc>
        <w:tc>
          <w:tcPr>
            <w:tcW w:w="3260" w:type="dxa"/>
            <w:shd w:val="clear" w:color="auto" w:fill="D9D9D9" w:themeFill="background1" w:themeFillShade="D9"/>
          </w:tcPr>
          <w:p w14:paraId="0321BD03" w14:textId="088EB1E8" w:rsidR="00634FC4" w:rsidRPr="001C304F" w:rsidRDefault="00E77094" w:rsidP="00634FC4">
            <w:pPr>
              <w:rPr>
                <w:rFonts w:ascii="Arial" w:hAnsi="Arial"/>
                <w:i/>
                <w:sz w:val="15"/>
                <w:szCs w:val="15"/>
              </w:rPr>
            </w:pPr>
            <w:r w:rsidRPr="001C304F">
              <w:rPr>
                <w:rFonts w:ascii="Arial" w:hAnsi="Arial"/>
                <w:i/>
                <w:sz w:val="15"/>
                <w:szCs w:val="15"/>
              </w:rPr>
              <w:t>The Mouth of Effie’s F</w:t>
            </w:r>
            <w:r w:rsidR="00634FC4" w:rsidRPr="001C304F">
              <w:rPr>
                <w:rFonts w:ascii="Arial" w:hAnsi="Arial"/>
                <w:i/>
                <w:sz w:val="15"/>
                <w:szCs w:val="15"/>
              </w:rPr>
              <w:t xml:space="preserve">ord </w:t>
            </w:r>
          </w:p>
        </w:tc>
        <w:tc>
          <w:tcPr>
            <w:tcW w:w="1134" w:type="dxa"/>
            <w:shd w:val="clear" w:color="auto" w:fill="D9D9D9" w:themeFill="background1" w:themeFillShade="D9"/>
          </w:tcPr>
          <w:p w14:paraId="405CE0F3" w14:textId="77777777" w:rsidR="00634FC4" w:rsidRPr="001C304F" w:rsidRDefault="00634FC4" w:rsidP="00350014">
            <w:pPr>
              <w:jc w:val="right"/>
              <w:rPr>
                <w:rFonts w:ascii="Arial" w:hAnsi="Arial"/>
                <w:sz w:val="15"/>
                <w:szCs w:val="15"/>
              </w:rPr>
            </w:pPr>
            <w:r w:rsidRPr="001C304F">
              <w:rPr>
                <w:rFonts w:ascii="Arial" w:hAnsi="Arial"/>
                <w:sz w:val="15"/>
                <w:szCs w:val="15"/>
              </w:rPr>
              <w:t>NG 650 168</w:t>
            </w:r>
          </w:p>
        </w:tc>
      </w:tr>
      <w:tr w:rsidR="00634FC4" w:rsidRPr="00634FC4" w14:paraId="13D6F5A5" w14:textId="77777777" w:rsidTr="001C304F">
        <w:tblPrEx>
          <w:tblLook w:val="0000" w:firstRow="0" w:lastRow="0" w:firstColumn="0" w:lastColumn="0" w:noHBand="0" w:noVBand="0"/>
        </w:tblPrEx>
        <w:tc>
          <w:tcPr>
            <w:tcW w:w="2977" w:type="dxa"/>
          </w:tcPr>
          <w:p w14:paraId="0F8FD37C" w14:textId="29491B4F" w:rsidR="00634FC4" w:rsidRPr="001C304F" w:rsidRDefault="00E77094" w:rsidP="00634FC4">
            <w:pPr>
              <w:rPr>
                <w:rFonts w:ascii="Arial" w:hAnsi="Arial"/>
                <w:sz w:val="15"/>
                <w:szCs w:val="15"/>
              </w:rPr>
            </w:pPr>
            <w:r w:rsidRPr="001C304F">
              <w:rPr>
                <w:rFonts w:ascii="Arial" w:hAnsi="Arial"/>
                <w:sz w:val="15"/>
                <w:szCs w:val="15"/>
              </w:rPr>
              <w:t xml:space="preserve">Breac </w:t>
            </w:r>
            <w:r w:rsidR="00634FC4" w:rsidRPr="001C304F">
              <w:rPr>
                <w:rFonts w:ascii="Arial" w:hAnsi="Arial"/>
                <w:sz w:val="15"/>
                <w:szCs w:val="15"/>
              </w:rPr>
              <w:t xml:space="preserve">Leathad </w:t>
            </w:r>
          </w:p>
        </w:tc>
        <w:tc>
          <w:tcPr>
            <w:tcW w:w="3260" w:type="dxa"/>
          </w:tcPr>
          <w:p w14:paraId="1BB0EE2D" w14:textId="25BF809C" w:rsidR="00634FC4" w:rsidRPr="001C304F" w:rsidRDefault="00E77094" w:rsidP="00634FC4">
            <w:pPr>
              <w:rPr>
                <w:rFonts w:ascii="Arial" w:hAnsi="Arial"/>
                <w:i/>
                <w:sz w:val="15"/>
                <w:szCs w:val="15"/>
              </w:rPr>
            </w:pPr>
            <w:r w:rsidRPr="001C304F">
              <w:rPr>
                <w:rFonts w:ascii="Arial" w:hAnsi="Arial"/>
                <w:i/>
                <w:sz w:val="15"/>
                <w:szCs w:val="15"/>
              </w:rPr>
              <w:t>Speckled S</w:t>
            </w:r>
            <w:r w:rsidR="00634FC4" w:rsidRPr="001C304F">
              <w:rPr>
                <w:rFonts w:ascii="Arial" w:hAnsi="Arial"/>
                <w:i/>
                <w:sz w:val="15"/>
                <w:szCs w:val="15"/>
              </w:rPr>
              <w:t xml:space="preserve">lope </w:t>
            </w:r>
          </w:p>
        </w:tc>
        <w:tc>
          <w:tcPr>
            <w:tcW w:w="1134" w:type="dxa"/>
          </w:tcPr>
          <w:p w14:paraId="6DADFBAD" w14:textId="77777777" w:rsidR="00634FC4" w:rsidRPr="001C304F" w:rsidRDefault="00634FC4" w:rsidP="00350014">
            <w:pPr>
              <w:jc w:val="right"/>
              <w:rPr>
                <w:rFonts w:ascii="Arial" w:hAnsi="Arial"/>
                <w:sz w:val="15"/>
                <w:szCs w:val="15"/>
              </w:rPr>
            </w:pPr>
            <w:r w:rsidRPr="001C304F">
              <w:rPr>
                <w:rFonts w:ascii="Arial" w:hAnsi="Arial"/>
                <w:sz w:val="15"/>
                <w:szCs w:val="15"/>
              </w:rPr>
              <w:t>NG 640 177</w:t>
            </w:r>
          </w:p>
        </w:tc>
      </w:tr>
      <w:tr w:rsidR="00634FC4" w:rsidRPr="00634FC4" w14:paraId="33DE923F" w14:textId="77777777" w:rsidTr="001C304F">
        <w:tblPrEx>
          <w:tblLook w:val="0000" w:firstRow="0" w:lastRow="0" w:firstColumn="0" w:lastColumn="0" w:noHBand="0" w:noVBand="0"/>
        </w:tblPrEx>
        <w:tc>
          <w:tcPr>
            <w:tcW w:w="2977" w:type="dxa"/>
            <w:shd w:val="clear" w:color="auto" w:fill="D9D9D9" w:themeFill="background1" w:themeFillShade="D9"/>
          </w:tcPr>
          <w:p w14:paraId="389A8053" w14:textId="77777777" w:rsidR="00634FC4" w:rsidRPr="001C304F" w:rsidRDefault="00634FC4" w:rsidP="00634FC4">
            <w:pPr>
              <w:rPr>
                <w:rFonts w:ascii="Arial" w:hAnsi="Arial"/>
                <w:sz w:val="15"/>
                <w:szCs w:val="15"/>
              </w:rPr>
            </w:pPr>
            <w:r w:rsidRPr="001C304F">
              <w:rPr>
                <w:rFonts w:ascii="Arial" w:hAnsi="Arial"/>
                <w:sz w:val="15"/>
                <w:szCs w:val="15"/>
              </w:rPr>
              <w:t xml:space="preserve">Bruthach Rothaich </w:t>
            </w:r>
          </w:p>
        </w:tc>
        <w:tc>
          <w:tcPr>
            <w:tcW w:w="3260" w:type="dxa"/>
            <w:shd w:val="clear" w:color="auto" w:fill="D9D9D9" w:themeFill="background1" w:themeFillShade="D9"/>
          </w:tcPr>
          <w:p w14:paraId="1A39D1A3" w14:textId="57F2BC9D" w:rsidR="00634FC4" w:rsidRPr="001C304F" w:rsidRDefault="00E77094" w:rsidP="00634FC4">
            <w:pPr>
              <w:rPr>
                <w:rFonts w:ascii="Arial" w:hAnsi="Arial"/>
                <w:i/>
                <w:sz w:val="15"/>
                <w:szCs w:val="15"/>
              </w:rPr>
            </w:pPr>
            <w:r w:rsidRPr="001C304F">
              <w:rPr>
                <w:rFonts w:ascii="Arial" w:hAnsi="Arial"/>
                <w:i/>
                <w:sz w:val="15"/>
                <w:szCs w:val="15"/>
              </w:rPr>
              <w:t>Munro’s B</w:t>
            </w:r>
            <w:r w:rsidR="00634FC4" w:rsidRPr="001C304F">
              <w:rPr>
                <w:rFonts w:ascii="Arial" w:hAnsi="Arial"/>
                <w:i/>
                <w:sz w:val="15"/>
                <w:szCs w:val="15"/>
              </w:rPr>
              <w:t xml:space="preserve">rae </w:t>
            </w:r>
          </w:p>
        </w:tc>
        <w:tc>
          <w:tcPr>
            <w:tcW w:w="1134" w:type="dxa"/>
            <w:shd w:val="clear" w:color="auto" w:fill="D9D9D9" w:themeFill="background1" w:themeFillShade="D9"/>
          </w:tcPr>
          <w:p w14:paraId="372C19C1" w14:textId="77777777" w:rsidR="00634FC4" w:rsidRPr="001C304F" w:rsidRDefault="00634FC4" w:rsidP="00350014">
            <w:pPr>
              <w:jc w:val="right"/>
              <w:rPr>
                <w:rFonts w:ascii="Arial" w:hAnsi="Arial"/>
                <w:sz w:val="15"/>
                <w:szCs w:val="15"/>
              </w:rPr>
            </w:pPr>
            <w:r w:rsidRPr="001C304F">
              <w:rPr>
                <w:rFonts w:ascii="Arial" w:hAnsi="Arial"/>
                <w:sz w:val="15"/>
                <w:szCs w:val="15"/>
              </w:rPr>
              <w:t>NG 645 173</w:t>
            </w:r>
          </w:p>
        </w:tc>
      </w:tr>
      <w:tr w:rsidR="00634FC4" w:rsidRPr="00634FC4" w14:paraId="5F22AC8B" w14:textId="77777777" w:rsidTr="001C304F">
        <w:tblPrEx>
          <w:tblLook w:val="0000" w:firstRow="0" w:lastRow="0" w:firstColumn="0" w:lastColumn="0" w:noHBand="0" w:noVBand="0"/>
        </w:tblPrEx>
        <w:tc>
          <w:tcPr>
            <w:tcW w:w="2977" w:type="dxa"/>
          </w:tcPr>
          <w:p w14:paraId="7C9D38B3" w14:textId="77777777" w:rsidR="00634FC4" w:rsidRPr="001C304F" w:rsidRDefault="00634FC4" w:rsidP="00634FC4">
            <w:pPr>
              <w:rPr>
                <w:rFonts w:ascii="Arial" w:hAnsi="Arial"/>
                <w:sz w:val="15"/>
                <w:szCs w:val="15"/>
              </w:rPr>
            </w:pPr>
            <w:r w:rsidRPr="001C304F">
              <w:rPr>
                <w:rFonts w:ascii="Arial" w:hAnsi="Arial"/>
                <w:sz w:val="15"/>
                <w:szCs w:val="15"/>
              </w:rPr>
              <w:t>Buaile nan C</w:t>
            </w:r>
            <w:r w:rsidRPr="001C304F">
              <w:rPr>
                <w:rFonts w:ascii="Arial" w:hAnsi="Arial" w:cs="Arial"/>
                <w:sz w:val="15"/>
                <w:szCs w:val="15"/>
              </w:rPr>
              <w:t>à</w:t>
            </w:r>
            <w:r w:rsidRPr="001C304F">
              <w:rPr>
                <w:rFonts w:ascii="Arial" w:hAnsi="Arial"/>
                <w:sz w:val="15"/>
                <w:szCs w:val="15"/>
              </w:rPr>
              <w:t xml:space="preserve">rn </w:t>
            </w:r>
          </w:p>
        </w:tc>
        <w:tc>
          <w:tcPr>
            <w:tcW w:w="3260" w:type="dxa"/>
          </w:tcPr>
          <w:p w14:paraId="3695259C" w14:textId="5DA3F853" w:rsidR="00634FC4" w:rsidRPr="001C304F" w:rsidRDefault="00E77094" w:rsidP="00634FC4">
            <w:pPr>
              <w:rPr>
                <w:rFonts w:ascii="Arial" w:hAnsi="Arial"/>
                <w:i/>
                <w:sz w:val="15"/>
                <w:szCs w:val="15"/>
              </w:rPr>
            </w:pPr>
            <w:r w:rsidRPr="001C304F">
              <w:rPr>
                <w:rFonts w:ascii="Arial" w:hAnsi="Arial"/>
                <w:i/>
                <w:sz w:val="15"/>
                <w:szCs w:val="15"/>
              </w:rPr>
              <w:t>The Fold of the C</w:t>
            </w:r>
            <w:r w:rsidR="00634FC4" w:rsidRPr="001C304F">
              <w:rPr>
                <w:rFonts w:ascii="Arial" w:hAnsi="Arial"/>
                <w:i/>
                <w:sz w:val="15"/>
                <w:szCs w:val="15"/>
              </w:rPr>
              <w:t xml:space="preserve">airns </w:t>
            </w:r>
          </w:p>
        </w:tc>
        <w:tc>
          <w:tcPr>
            <w:tcW w:w="1134" w:type="dxa"/>
          </w:tcPr>
          <w:p w14:paraId="12D0B1CF" w14:textId="77777777" w:rsidR="00634FC4" w:rsidRPr="001C304F" w:rsidRDefault="00634FC4" w:rsidP="00350014">
            <w:pPr>
              <w:jc w:val="right"/>
              <w:rPr>
                <w:rFonts w:ascii="Arial" w:hAnsi="Arial"/>
                <w:sz w:val="15"/>
                <w:szCs w:val="15"/>
              </w:rPr>
            </w:pPr>
            <w:r w:rsidRPr="001C304F">
              <w:rPr>
                <w:rFonts w:ascii="Arial" w:hAnsi="Arial"/>
                <w:sz w:val="15"/>
                <w:szCs w:val="15"/>
              </w:rPr>
              <w:t>NG 643 169</w:t>
            </w:r>
          </w:p>
        </w:tc>
      </w:tr>
      <w:tr w:rsidR="00634FC4" w:rsidRPr="00634FC4" w14:paraId="2E414110" w14:textId="77777777" w:rsidTr="001C304F">
        <w:tblPrEx>
          <w:tblLook w:val="0000" w:firstRow="0" w:lastRow="0" w:firstColumn="0" w:lastColumn="0" w:noHBand="0" w:noVBand="0"/>
        </w:tblPrEx>
        <w:tc>
          <w:tcPr>
            <w:tcW w:w="2977" w:type="dxa"/>
            <w:shd w:val="clear" w:color="auto" w:fill="D9D9D9" w:themeFill="background1" w:themeFillShade="D9"/>
          </w:tcPr>
          <w:p w14:paraId="50423E44" w14:textId="77777777" w:rsidR="00634FC4" w:rsidRPr="001C304F" w:rsidRDefault="00634FC4" w:rsidP="00634FC4">
            <w:pPr>
              <w:rPr>
                <w:rFonts w:ascii="Arial" w:hAnsi="Arial"/>
                <w:sz w:val="15"/>
                <w:szCs w:val="15"/>
              </w:rPr>
            </w:pPr>
            <w:r w:rsidRPr="001C304F">
              <w:rPr>
                <w:rFonts w:ascii="Arial" w:hAnsi="Arial"/>
                <w:sz w:val="15"/>
                <w:szCs w:val="15"/>
              </w:rPr>
              <w:t xml:space="preserve">Cachail Ghaothach </w:t>
            </w:r>
          </w:p>
        </w:tc>
        <w:tc>
          <w:tcPr>
            <w:tcW w:w="3260" w:type="dxa"/>
            <w:shd w:val="clear" w:color="auto" w:fill="D9D9D9" w:themeFill="background1" w:themeFillShade="D9"/>
          </w:tcPr>
          <w:p w14:paraId="185B9484" w14:textId="51B1CC10" w:rsidR="00634FC4" w:rsidRPr="001C304F" w:rsidRDefault="00E77094" w:rsidP="00634FC4">
            <w:pPr>
              <w:rPr>
                <w:rFonts w:ascii="Arial" w:hAnsi="Arial"/>
                <w:i/>
                <w:sz w:val="15"/>
                <w:szCs w:val="15"/>
              </w:rPr>
            </w:pPr>
            <w:r w:rsidRPr="001C304F">
              <w:rPr>
                <w:rFonts w:ascii="Arial" w:hAnsi="Arial"/>
                <w:i/>
                <w:sz w:val="15"/>
                <w:szCs w:val="15"/>
              </w:rPr>
              <w:t>Windy G</w:t>
            </w:r>
            <w:r w:rsidR="00634FC4" w:rsidRPr="001C304F">
              <w:rPr>
                <w:rFonts w:ascii="Arial" w:hAnsi="Arial"/>
                <w:i/>
                <w:sz w:val="15"/>
                <w:szCs w:val="15"/>
              </w:rPr>
              <w:t xml:space="preserve">ate </w:t>
            </w:r>
          </w:p>
        </w:tc>
        <w:tc>
          <w:tcPr>
            <w:tcW w:w="1134" w:type="dxa"/>
            <w:shd w:val="clear" w:color="auto" w:fill="D9D9D9" w:themeFill="background1" w:themeFillShade="D9"/>
          </w:tcPr>
          <w:p w14:paraId="0C5D4F51" w14:textId="77777777" w:rsidR="00634FC4" w:rsidRPr="001C304F" w:rsidRDefault="00634FC4" w:rsidP="00350014">
            <w:pPr>
              <w:jc w:val="right"/>
              <w:rPr>
                <w:rFonts w:ascii="Arial" w:hAnsi="Arial"/>
                <w:sz w:val="15"/>
                <w:szCs w:val="15"/>
              </w:rPr>
            </w:pPr>
            <w:r w:rsidRPr="001C304F">
              <w:rPr>
                <w:rFonts w:ascii="Arial" w:hAnsi="Arial"/>
                <w:sz w:val="15"/>
                <w:szCs w:val="15"/>
              </w:rPr>
              <w:t>NG 649 175</w:t>
            </w:r>
          </w:p>
        </w:tc>
      </w:tr>
      <w:tr w:rsidR="00634FC4" w:rsidRPr="00634FC4" w14:paraId="28C55E7F" w14:textId="77777777" w:rsidTr="001C304F">
        <w:tblPrEx>
          <w:tblLook w:val="0000" w:firstRow="0" w:lastRow="0" w:firstColumn="0" w:lastColumn="0" w:noHBand="0" w:noVBand="0"/>
        </w:tblPrEx>
        <w:tc>
          <w:tcPr>
            <w:tcW w:w="2977" w:type="dxa"/>
          </w:tcPr>
          <w:p w14:paraId="1869D3D0" w14:textId="79234C27" w:rsidR="00634FC4" w:rsidRPr="001C304F" w:rsidRDefault="00ED5289" w:rsidP="00634FC4">
            <w:pPr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Cachail Ochd</w:t>
            </w:r>
            <w:r w:rsidR="00634FC4" w:rsidRPr="001C304F">
              <w:rPr>
                <w:rFonts w:ascii="Arial" w:hAnsi="Arial"/>
                <w:sz w:val="15"/>
                <w:szCs w:val="15"/>
              </w:rPr>
              <w:t xml:space="preserve">adh </w:t>
            </w:r>
          </w:p>
        </w:tc>
        <w:tc>
          <w:tcPr>
            <w:tcW w:w="3260" w:type="dxa"/>
          </w:tcPr>
          <w:p w14:paraId="2EEF939A" w14:textId="5B49D762" w:rsidR="00634FC4" w:rsidRPr="001C304F" w:rsidRDefault="00E77094" w:rsidP="00634FC4">
            <w:pPr>
              <w:rPr>
                <w:rFonts w:ascii="Arial" w:hAnsi="Arial"/>
                <w:i/>
                <w:sz w:val="15"/>
                <w:szCs w:val="15"/>
              </w:rPr>
            </w:pPr>
            <w:r w:rsidRPr="001C304F">
              <w:rPr>
                <w:rFonts w:ascii="Arial" w:hAnsi="Arial"/>
                <w:i/>
                <w:sz w:val="15"/>
                <w:szCs w:val="15"/>
              </w:rPr>
              <w:t>Eighth G</w:t>
            </w:r>
            <w:r w:rsidR="00634FC4" w:rsidRPr="001C304F">
              <w:rPr>
                <w:rFonts w:ascii="Arial" w:hAnsi="Arial"/>
                <w:i/>
                <w:sz w:val="15"/>
                <w:szCs w:val="15"/>
              </w:rPr>
              <w:t xml:space="preserve">ate </w:t>
            </w:r>
          </w:p>
        </w:tc>
        <w:tc>
          <w:tcPr>
            <w:tcW w:w="1134" w:type="dxa"/>
          </w:tcPr>
          <w:p w14:paraId="37FE47E6" w14:textId="77777777" w:rsidR="00634FC4" w:rsidRPr="001C304F" w:rsidRDefault="00634FC4" w:rsidP="00350014">
            <w:pPr>
              <w:jc w:val="right"/>
              <w:rPr>
                <w:rFonts w:ascii="Arial" w:hAnsi="Arial"/>
                <w:sz w:val="15"/>
                <w:szCs w:val="15"/>
              </w:rPr>
            </w:pPr>
            <w:r w:rsidRPr="001C304F">
              <w:rPr>
                <w:rFonts w:ascii="Arial" w:hAnsi="Arial"/>
                <w:sz w:val="15"/>
                <w:szCs w:val="15"/>
              </w:rPr>
              <w:t>NG 650 178</w:t>
            </w:r>
          </w:p>
        </w:tc>
      </w:tr>
      <w:tr w:rsidR="00634FC4" w:rsidRPr="00634FC4" w14:paraId="14EEFA33" w14:textId="77777777" w:rsidTr="001C304F">
        <w:tblPrEx>
          <w:tblLook w:val="0000" w:firstRow="0" w:lastRow="0" w:firstColumn="0" w:lastColumn="0" w:noHBand="0" w:noVBand="0"/>
        </w:tblPrEx>
        <w:tc>
          <w:tcPr>
            <w:tcW w:w="2977" w:type="dxa"/>
            <w:shd w:val="clear" w:color="auto" w:fill="D9D9D9" w:themeFill="background1" w:themeFillShade="D9"/>
          </w:tcPr>
          <w:p w14:paraId="36C708A7" w14:textId="77777777" w:rsidR="00634FC4" w:rsidRPr="001C304F" w:rsidRDefault="00634FC4" w:rsidP="00634FC4">
            <w:pPr>
              <w:rPr>
                <w:rFonts w:ascii="Arial" w:hAnsi="Arial"/>
                <w:sz w:val="15"/>
                <w:szCs w:val="15"/>
              </w:rPr>
            </w:pPr>
            <w:r w:rsidRPr="001C304F">
              <w:rPr>
                <w:rFonts w:ascii="Arial" w:hAnsi="Arial"/>
                <w:sz w:val="15"/>
                <w:szCs w:val="15"/>
              </w:rPr>
              <w:t>Clach Mh</w:t>
            </w:r>
            <w:r w:rsidRPr="001C304F">
              <w:rPr>
                <w:rFonts w:ascii="Arial" w:hAnsi="Arial" w:cs="Arial"/>
                <w:sz w:val="15"/>
                <w:szCs w:val="15"/>
              </w:rPr>
              <w:t>ò</w:t>
            </w:r>
            <w:r w:rsidRPr="001C304F">
              <w:rPr>
                <w:rFonts w:ascii="Arial" w:hAnsi="Arial"/>
                <w:sz w:val="15"/>
                <w:szCs w:val="15"/>
              </w:rPr>
              <w:t xml:space="preserve">r </w:t>
            </w:r>
          </w:p>
        </w:tc>
        <w:tc>
          <w:tcPr>
            <w:tcW w:w="3260" w:type="dxa"/>
            <w:shd w:val="clear" w:color="auto" w:fill="D9D9D9" w:themeFill="background1" w:themeFillShade="D9"/>
          </w:tcPr>
          <w:p w14:paraId="0CA3B255" w14:textId="3030909A" w:rsidR="00634FC4" w:rsidRPr="001C304F" w:rsidRDefault="00E77094" w:rsidP="00634FC4">
            <w:pPr>
              <w:rPr>
                <w:rFonts w:ascii="Arial" w:hAnsi="Arial"/>
                <w:i/>
                <w:sz w:val="15"/>
                <w:szCs w:val="15"/>
              </w:rPr>
            </w:pPr>
            <w:r w:rsidRPr="001C304F">
              <w:rPr>
                <w:rFonts w:ascii="Arial" w:hAnsi="Arial"/>
                <w:i/>
                <w:sz w:val="15"/>
                <w:szCs w:val="15"/>
              </w:rPr>
              <w:t>Big Rock</w:t>
            </w:r>
          </w:p>
        </w:tc>
        <w:tc>
          <w:tcPr>
            <w:tcW w:w="1134" w:type="dxa"/>
            <w:shd w:val="clear" w:color="auto" w:fill="D9D9D9" w:themeFill="background1" w:themeFillShade="D9"/>
          </w:tcPr>
          <w:p w14:paraId="7EFD1B2D" w14:textId="77777777" w:rsidR="00634FC4" w:rsidRPr="001C304F" w:rsidRDefault="00634FC4" w:rsidP="00350014">
            <w:pPr>
              <w:jc w:val="right"/>
              <w:rPr>
                <w:rFonts w:ascii="Arial" w:hAnsi="Arial"/>
                <w:sz w:val="15"/>
                <w:szCs w:val="15"/>
              </w:rPr>
            </w:pPr>
            <w:r w:rsidRPr="001C304F">
              <w:rPr>
                <w:rFonts w:ascii="Arial" w:hAnsi="Arial"/>
                <w:sz w:val="15"/>
                <w:szCs w:val="15"/>
              </w:rPr>
              <w:t>NG 646 172</w:t>
            </w:r>
          </w:p>
        </w:tc>
      </w:tr>
      <w:tr w:rsidR="00634FC4" w:rsidRPr="00634FC4" w14:paraId="22681D02" w14:textId="77777777" w:rsidTr="001C304F">
        <w:tblPrEx>
          <w:tblLook w:val="0000" w:firstRow="0" w:lastRow="0" w:firstColumn="0" w:lastColumn="0" w:noHBand="0" w:noVBand="0"/>
        </w:tblPrEx>
        <w:tc>
          <w:tcPr>
            <w:tcW w:w="2977" w:type="dxa"/>
          </w:tcPr>
          <w:p w14:paraId="2F01297B" w14:textId="77777777" w:rsidR="00634FC4" w:rsidRPr="001C304F" w:rsidRDefault="00634FC4" w:rsidP="00634FC4">
            <w:pPr>
              <w:rPr>
                <w:rFonts w:ascii="Arial" w:hAnsi="Arial"/>
                <w:sz w:val="15"/>
                <w:szCs w:val="15"/>
              </w:rPr>
            </w:pPr>
            <w:r w:rsidRPr="001C304F">
              <w:rPr>
                <w:rFonts w:ascii="Arial" w:hAnsi="Arial"/>
                <w:sz w:val="15"/>
                <w:szCs w:val="15"/>
              </w:rPr>
              <w:t xml:space="preserve">Cnoc na Craoibhe </w:t>
            </w:r>
          </w:p>
        </w:tc>
        <w:tc>
          <w:tcPr>
            <w:tcW w:w="3260" w:type="dxa"/>
          </w:tcPr>
          <w:p w14:paraId="5AA11AF0" w14:textId="55B0A7CE" w:rsidR="00634FC4" w:rsidRPr="001C304F" w:rsidRDefault="00E77094" w:rsidP="00634FC4">
            <w:pPr>
              <w:rPr>
                <w:rFonts w:ascii="Arial" w:hAnsi="Arial"/>
                <w:i/>
                <w:sz w:val="15"/>
                <w:szCs w:val="15"/>
              </w:rPr>
            </w:pPr>
            <w:r w:rsidRPr="001C304F">
              <w:rPr>
                <w:rFonts w:ascii="Arial" w:hAnsi="Arial"/>
                <w:i/>
                <w:sz w:val="15"/>
                <w:szCs w:val="15"/>
              </w:rPr>
              <w:t>The Hill of the Tree</w:t>
            </w:r>
          </w:p>
        </w:tc>
        <w:tc>
          <w:tcPr>
            <w:tcW w:w="1134" w:type="dxa"/>
          </w:tcPr>
          <w:p w14:paraId="71935F6C" w14:textId="77777777" w:rsidR="00634FC4" w:rsidRPr="001C304F" w:rsidRDefault="00634FC4" w:rsidP="00350014">
            <w:pPr>
              <w:jc w:val="right"/>
              <w:rPr>
                <w:rFonts w:ascii="Arial" w:hAnsi="Arial"/>
                <w:sz w:val="15"/>
                <w:szCs w:val="15"/>
              </w:rPr>
            </w:pPr>
            <w:r w:rsidRPr="001C304F">
              <w:rPr>
                <w:rFonts w:ascii="Arial" w:hAnsi="Arial"/>
                <w:sz w:val="15"/>
                <w:szCs w:val="15"/>
              </w:rPr>
              <w:t>NG 646 173</w:t>
            </w:r>
          </w:p>
        </w:tc>
      </w:tr>
      <w:tr w:rsidR="00634FC4" w:rsidRPr="00634FC4" w14:paraId="27CF1ABF" w14:textId="77777777" w:rsidTr="001C304F">
        <w:tblPrEx>
          <w:tblLook w:val="0000" w:firstRow="0" w:lastRow="0" w:firstColumn="0" w:lastColumn="0" w:noHBand="0" w:noVBand="0"/>
        </w:tblPrEx>
        <w:tc>
          <w:tcPr>
            <w:tcW w:w="2977" w:type="dxa"/>
            <w:shd w:val="clear" w:color="auto" w:fill="D9D9D9" w:themeFill="background1" w:themeFillShade="D9"/>
          </w:tcPr>
          <w:p w14:paraId="0F2D9F76" w14:textId="77777777" w:rsidR="00634FC4" w:rsidRPr="001C304F" w:rsidRDefault="00634FC4" w:rsidP="00634FC4">
            <w:pPr>
              <w:rPr>
                <w:rFonts w:ascii="Arial" w:hAnsi="Arial"/>
                <w:sz w:val="15"/>
                <w:szCs w:val="15"/>
              </w:rPr>
            </w:pPr>
            <w:r w:rsidRPr="001C304F">
              <w:rPr>
                <w:rFonts w:ascii="Arial" w:hAnsi="Arial"/>
                <w:sz w:val="15"/>
                <w:szCs w:val="15"/>
              </w:rPr>
              <w:t xml:space="preserve">Coille Uilleim </w:t>
            </w:r>
          </w:p>
        </w:tc>
        <w:tc>
          <w:tcPr>
            <w:tcW w:w="3260" w:type="dxa"/>
            <w:shd w:val="clear" w:color="auto" w:fill="D9D9D9" w:themeFill="background1" w:themeFillShade="D9"/>
          </w:tcPr>
          <w:p w14:paraId="644B1B27" w14:textId="082E99A3" w:rsidR="00634FC4" w:rsidRPr="001C304F" w:rsidRDefault="00195487" w:rsidP="00634FC4">
            <w:pPr>
              <w:rPr>
                <w:rFonts w:ascii="Arial" w:hAnsi="Arial"/>
                <w:i/>
                <w:sz w:val="15"/>
                <w:szCs w:val="15"/>
              </w:rPr>
            </w:pPr>
            <w:r>
              <w:rPr>
                <w:rFonts w:ascii="Arial" w:hAnsi="Arial"/>
                <w:i/>
                <w:sz w:val="15"/>
                <w:szCs w:val="15"/>
              </w:rPr>
              <w:t>William’s W</w:t>
            </w:r>
            <w:r w:rsidR="00634FC4" w:rsidRPr="001C304F">
              <w:rPr>
                <w:rFonts w:ascii="Arial" w:hAnsi="Arial"/>
                <w:i/>
                <w:sz w:val="15"/>
                <w:szCs w:val="15"/>
              </w:rPr>
              <w:t xml:space="preserve">ood </w:t>
            </w:r>
          </w:p>
        </w:tc>
        <w:tc>
          <w:tcPr>
            <w:tcW w:w="1134" w:type="dxa"/>
            <w:shd w:val="clear" w:color="auto" w:fill="D9D9D9" w:themeFill="background1" w:themeFillShade="D9"/>
          </w:tcPr>
          <w:p w14:paraId="305D843B" w14:textId="77777777" w:rsidR="00634FC4" w:rsidRPr="001C304F" w:rsidRDefault="00634FC4" w:rsidP="00350014">
            <w:pPr>
              <w:jc w:val="right"/>
              <w:rPr>
                <w:rFonts w:ascii="Arial" w:hAnsi="Arial"/>
                <w:sz w:val="15"/>
                <w:szCs w:val="15"/>
              </w:rPr>
            </w:pPr>
            <w:r w:rsidRPr="001C304F">
              <w:rPr>
                <w:rFonts w:ascii="Arial" w:hAnsi="Arial"/>
                <w:sz w:val="15"/>
                <w:szCs w:val="15"/>
              </w:rPr>
              <w:t>NG 645 174</w:t>
            </w:r>
          </w:p>
        </w:tc>
      </w:tr>
      <w:tr w:rsidR="00634FC4" w:rsidRPr="00634FC4" w14:paraId="1B0D6C44" w14:textId="77777777" w:rsidTr="001C304F">
        <w:tblPrEx>
          <w:tblLook w:val="0000" w:firstRow="0" w:lastRow="0" w:firstColumn="0" w:lastColumn="0" w:noHBand="0" w:noVBand="0"/>
        </w:tblPrEx>
        <w:tc>
          <w:tcPr>
            <w:tcW w:w="2977" w:type="dxa"/>
          </w:tcPr>
          <w:p w14:paraId="4F41C95C" w14:textId="43D52FD4" w:rsidR="00634FC4" w:rsidRPr="001C304F" w:rsidRDefault="00E77094" w:rsidP="00634FC4">
            <w:pPr>
              <w:rPr>
                <w:rFonts w:ascii="Arial" w:hAnsi="Arial"/>
                <w:sz w:val="15"/>
                <w:szCs w:val="15"/>
              </w:rPr>
            </w:pPr>
            <w:r w:rsidRPr="001C304F">
              <w:rPr>
                <w:rFonts w:ascii="Arial" w:hAnsi="Arial"/>
                <w:sz w:val="15"/>
                <w:szCs w:val="15"/>
              </w:rPr>
              <w:t>Cnoc an Leth-</w:t>
            </w:r>
            <w:r w:rsidR="00634FC4" w:rsidRPr="001C304F">
              <w:rPr>
                <w:rFonts w:ascii="Arial" w:hAnsi="Arial"/>
                <w:sz w:val="15"/>
                <w:szCs w:val="15"/>
              </w:rPr>
              <w:t xml:space="preserve">Pheiginn </w:t>
            </w:r>
          </w:p>
        </w:tc>
        <w:tc>
          <w:tcPr>
            <w:tcW w:w="3260" w:type="dxa"/>
          </w:tcPr>
          <w:p w14:paraId="29D69C33" w14:textId="34276874" w:rsidR="00634FC4" w:rsidRPr="001C304F" w:rsidRDefault="00E77094" w:rsidP="00634FC4">
            <w:pPr>
              <w:rPr>
                <w:rFonts w:ascii="Arial" w:hAnsi="Arial"/>
                <w:i/>
                <w:sz w:val="15"/>
                <w:szCs w:val="15"/>
              </w:rPr>
            </w:pPr>
            <w:r w:rsidRPr="001C304F">
              <w:rPr>
                <w:rFonts w:ascii="Arial" w:hAnsi="Arial"/>
                <w:i/>
                <w:sz w:val="15"/>
                <w:szCs w:val="15"/>
              </w:rPr>
              <w:t>Half-Penny H</w:t>
            </w:r>
            <w:r w:rsidR="00634FC4" w:rsidRPr="001C304F">
              <w:rPr>
                <w:rFonts w:ascii="Arial" w:hAnsi="Arial"/>
                <w:i/>
                <w:sz w:val="15"/>
                <w:szCs w:val="15"/>
              </w:rPr>
              <w:t xml:space="preserve">ill </w:t>
            </w:r>
          </w:p>
        </w:tc>
        <w:tc>
          <w:tcPr>
            <w:tcW w:w="1134" w:type="dxa"/>
          </w:tcPr>
          <w:p w14:paraId="293318D6" w14:textId="77777777" w:rsidR="00634FC4" w:rsidRPr="001C304F" w:rsidRDefault="00634FC4" w:rsidP="00350014">
            <w:pPr>
              <w:jc w:val="right"/>
              <w:rPr>
                <w:rFonts w:ascii="Arial" w:hAnsi="Arial"/>
                <w:sz w:val="15"/>
                <w:szCs w:val="15"/>
              </w:rPr>
            </w:pPr>
            <w:r w:rsidRPr="001C304F">
              <w:rPr>
                <w:rFonts w:ascii="Arial" w:hAnsi="Arial"/>
                <w:sz w:val="15"/>
                <w:szCs w:val="15"/>
              </w:rPr>
              <w:t>NG 642 170</w:t>
            </w:r>
          </w:p>
        </w:tc>
      </w:tr>
      <w:tr w:rsidR="00634FC4" w:rsidRPr="00634FC4" w14:paraId="14280301" w14:textId="77777777" w:rsidTr="001C304F">
        <w:tblPrEx>
          <w:tblLook w:val="0000" w:firstRow="0" w:lastRow="0" w:firstColumn="0" w:lastColumn="0" w:noHBand="0" w:noVBand="0"/>
        </w:tblPrEx>
        <w:tc>
          <w:tcPr>
            <w:tcW w:w="2977" w:type="dxa"/>
            <w:shd w:val="clear" w:color="auto" w:fill="D9D9D9" w:themeFill="background1" w:themeFillShade="D9"/>
          </w:tcPr>
          <w:p w14:paraId="6CFF2FFC" w14:textId="77777777" w:rsidR="00634FC4" w:rsidRPr="001C304F" w:rsidRDefault="00634FC4" w:rsidP="00634FC4">
            <w:pPr>
              <w:rPr>
                <w:rFonts w:ascii="Arial" w:hAnsi="Arial"/>
                <w:sz w:val="15"/>
                <w:szCs w:val="15"/>
              </w:rPr>
            </w:pPr>
            <w:r w:rsidRPr="001C304F">
              <w:rPr>
                <w:rFonts w:ascii="Arial" w:hAnsi="Arial"/>
                <w:sz w:val="15"/>
                <w:szCs w:val="15"/>
              </w:rPr>
              <w:t>Cnoc Dubh</w:t>
            </w:r>
          </w:p>
        </w:tc>
        <w:tc>
          <w:tcPr>
            <w:tcW w:w="3260" w:type="dxa"/>
            <w:shd w:val="clear" w:color="auto" w:fill="D9D9D9" w:themeFill="background1" w:themeFillShade="D9"/>
          </w:tcPr>
          <w:p w14:paraId="14E0DB19" w14:textId="1582FC08" w:rsidR="00634FC4" w:rsidRPr="001C304F" w:rsidRDefault="00E77094" w:rsidP="00634FC4">
            <w:pPr>
              <w:rPr>
                <w:rFonts w:ascii="Arial" w:hAnsi="Arial"/>
                <w:i/>
                <w:sz w:val="15"/>
                <w:szCs w:val="15"/>
              </w:rPr>
            </w:pPr>
            <w:r w:rsidRPr="001C304F">
              <w:rPr>
                <w:rFonts w:ascii="Arial" w:hAnsi="Arial"/>
                <w:i/>
                <w:sz w:val="15"/>
                <w:szCs w:val="15"/>
              </w:rPr>
              <w:t>Black H</w:t>
            </w:r>
            <w:r w:rsidR="00634FC4" w:rsidRPr="001C304F">
              <w:rPr>
                <w:rFonts w:ascii="Arial" w:hAnsi="Arial"/>
                <w:i/>
                <w:sz w:val="15"/>
                <w:szCs w:val="15"/>
              </w:rPr>
              <w:t>ill</w:t>
            </w:r>
          </w:p>
        </w:tc>
        <w:tc>
          <w:tcPr>
            <w:tcW w:w="1134" w:type="dxa"/>
            <w:shd w:val="clear" w:color="auto" w:fill="D9D9D9" w:themeFill="background1" w:themeFillShade="D9"/>
          </w:tcPr>
          <w:p w14:paraId="11420E00" w14:textId="77777777" w:rsidR="00634FC4" w:rsidRPr="001C304F" w:rsidRDefault="00634FC4" w:rsidP="00350014">
            <w:pPr>
              <w:jc w:val="right"/>
              <w:rPr>
                <w:rFonts w:ascii="Arial" w:hAnsi="Arial"/>
                <w:sz w:val="15"/>
                <w:szCs w:val="15"/>
              </w:rPr>
            </w:pPr>
            <w:r w:rsidRPr="001C304F">
              <w:rPr>
                <w:rFonts w:ascii="Arial" w:hAnsi="Arial"/>
                <w:sz w:val="15"/>
                <w:szCs w:val="15"/>
              </w:rPr>
              <w:t>NG 648 174</w:t>
            </w:r>
          </w:p>
        </w:tc>
      </w:tr>
      <w:tr w:rsidR="00634FC4" w:rsidRPr="00634FC4" w14:paraId="7D7F905E" w14:textId="77777777" w:rsidTr="001C304F">
        <w:tblPrEx>
          <w:tblLook w:val="0000" w:firstRow="0" w:lastRow="0" w:firstColumn="0" w:lastColumn="0" w:noHBand="0" w:noVBand="0"/>
        </w:tblPrEx>
        <w:tc>
          <w:tcPr>
            <w:tcW w:w="2977" w:type="dxa"/>
          </w:tcPr>
          <w:p w14:paraId="5E07FD0D" w14:textId="4EB4D544" w:rsidR="00634FC4" w:rsidRPr="001C304F" w:rsidRDefault="00E77094" w:rsidP="00634FC4">
            <w:pPr>
              <w:rPr>
                <w:rFonts w:ascii="Arial" w:hAnsi="Arial"/>
                <w:sz w:val="15"/>
                <w:szCs w:val="15"/>
              </w:rPr>
            </w:pPr>
            <w:r w:rsidRPr="001C304F">
              <w:rPr>
                <w:rFonts w:ascii="Arial" w:hAnsi="Arial"/>
                <w:sz w:val="15"/>
                <w:szCs w:val="15"/>
              </w:rPr>
              <w:t>Cnoc Dubh Ceann an T</w:t>
            </w:r>
            <w:r w:rsidR="00634FC4" w:rsidRPr="001C304F">
              <w:rPr>
                <w:rFonts w:ascii="Arial" w:hAnsi="Arial"/>
                <w:sz w:val="15"/>
                <w:szCs w:val="15"/>
              </w:rPr>
              <w:t xml:space="preserve">ara </w:t>
            </w:r>
          </w:p>
        </w:tc>
        <w:tc>
          <w:tcPr>
            <w:tcW w:w="3260" w:type="dxa"/>
          </w:tcPr>
          <w:p w14:paraId="7383C4B2" w14:textId="46C95508" w:rsidR="00634FC4" w:rsidRPr="001C304F" w:rsidRDefault="00E77094" w:rsidP="00634FC4">
            <w:pPr>
              <w:rPr>
                <w:rFonts w:ascii="Arial" w:hAnsi="Arial"/>
                <w:i/>
                <w:sz w:val="15"/>
                <w:szCs w:val="15"/>
              </w:rPr>
            </w:pPr>
            <w:r w:rsidRPr="001C304F">
              <w:rPr>
                <w:rFonts w:ascii="Arial" w:hAnsi="Arial"/>
                <w:i/>
                <w:sz w:val="15"/>
                <w:szCs w:val="15"/>
              </w:rPr>
              <w:t xml:space="preserve">The Black Hill at the Head of the </w:t>
            </w:r>
            <w:r w:rsidR="00ED5289">
              <w:rPr>
                <w:rFonts w:ascii="Arial" w:hAnsi="Arial"/>
                <w:i/>
                <w:sz w:val="15"/>
                <w:szCs w:val="15"/>
              </w:rPr>
              <w:t>route taken fro</w:t>
            </w:r>
            <w:r w:rsidR="001C304F" w:rsidRPr="001C304F">
              <w:rPr>
                <w:rFonts w:ascii="Arial" w:hAnsi="Arial"/>
                <w:i/>
                <w:sz w:val="15"/>
                <w:szCs w:val="15"/>
              </w:rPr>
              <w:t>m the Corn Field to Stackyard</w:t>
            </w:r>
          </w:p>
        </w:tc>
        <w:tc>
          <w:tcPr>
            <w:tcW w:w="1134" w:type="dxa"/>
          </w:tcPr>
          <w:p w14:paraId="211DCCDD" w14:textId="77777777" w:rsidR="00634FC4" w:rsidRPr="001C304F" w:rsidRDefault="00634FC4" w:rsidP="00350014">
            <w:pPr>
              <w:jc w:val="right"/>
              <w:rPr>
                <w:rFonts w:ascii="Arial" w:hAnsi="Arial"/>
                <w:sz w:val="15"/>
                <w:szCs w:val="15"/>
              </w:rPr>
            </w:pPr>
            <w:r w:rsidRPr="001C304F">
              <w:rPr>
                <w:rFonts w:ascii="Arial" w:hAnsi="Arial"/>
                <w:sz w:val="15"/>
                <w:szCs w:val="15"/>
              </w:rPr>
              <w:t>NG 649 178</w:t>
            </w:r>
          </w:p>
        </w:tc>
      </w:tr>
      <w:tr w:rsidR="00634FC4" w:rsidRPr="00634FC4" w14:paraId="00BB175B" w14:textId="77777777" w:rsidTr="001C304F">
        <w:tblPrEx>
          <w:tblLook w:val="0000" w:firstRow="0" w:lastRow="0" w:firstColumn="0" w:lastColumn="0" w:noHBand="0" w:noVBand="0"/>
        </w:tblPrEx>
        <w:tc>
          <w:tcPr>
            <w:tcW w:w="2977" w:type="dxa"/>
            <w:shd w:val="clear" w:color="auto" w:fill="D9D9D9" w:themeFill="background1" w:themeFillShade="D9"/>
          </w:tcPr>
          <w:p w14:paraId="21D269CD" w14:textId="48E9B07A" w:rsidR="00634FC4" w:rsidRPr="001C304F" w:rsidRDefault="00E77094" w:rsidP="00634FC4">
            <w:pPr>
              <w:rPr>
                <w:rFonts w:ascii="Arial" w:hAnsi="Arial"/>
                <w:sz w:val="15"/>
                <w:szCs w:val="15"/>
              </w:rPr>
            </w:pPr>
            <w:r w:rsidRPr="001C304F">
              <w:rPr>
                <w:rFonts w:ascii="Arial" w:hAnsi="Arial"/>
                <w:sz w:val="15"/>
                <w:szCs w:val="15"/>
              </w:rPr>
              <w:t>Cnoc Uilleim</w:t>
            </w:r>
          </w:p>
        </w:tc>
        <w:tc>
          <w:tcPr>
            <w:tcW w:w="3260" w:type="dxa"/>
            <w:shd w:val="clear" w:color="auto" w:fill="D9D9D9" w:themeFill="background1" w:themeFillShade="D9"/>
          </w:tcPr>
          <w:p w14:paraId="2031967F" w14:textId="29864FD4" w:rsidR="00634FC4" w:rsidRPr="001C304F" w:rsidRDefault="00E77094" w:rsidP="00634FC4">
            <w:pPr>
              <w:rPr>
                <w:rFonts w:ascii="Arial" w:hAnsi="Arial"/>
                <w:i/>
                <w:sz w:val="15"/>
                <w:szCs w:val="15"/>
              </w:rPr>
            </w:pPr>
            <w:r w:rsidRPr="001C304F">
              <w:rPr>
                <w:rFonts w:ascii="Arial" w:hAnsi="Arial"/>
                <w:i/>
                <w:sz w:val="15"/>
                <w:szCs w:val="15"/>
              </w:rPr>
              <w:t>William’s H</w:t>
            </w:r>
            <w:r w:rsidR="00634FC4" w:rsidRPr="001C304F">
              <w:rPr>
                <w:rFonts w:ascii="Arial" w:hAnsi="Arial"/>
                <w:i/>
                <w:sz w:val="15"/>
                <w:szCs w:val="15"/>
              </w:rPr>
              <w:t xml:space="preserve">ill </w:t>
            </w:r>
          </w:p>
        </w:tc>
        <w:tc>
          <w:tcPr>
            <w:tcW w:w="1134" w:type="dxa"/>
            <w:shd w:val="clear" w:color="auto" w:fill="D9D9D9" w:themeFill="background1" w:themeFillShade="D9"/>
          </w:tcPr>
          <w:p w14:paraId="29674261" w14:textId="77777777" w:rsidR="00634FC4" w:rsidRPr="001C304F" w:rsidRDefault="00634FC4" w:rsidP="00350014">
            <w:pPr>
              <w:jc w:val="right"/>
              <w:rPr>
                <w:rFonts w:ascii="Arial" w:hAnsi="Arial"/>
                <w:sz w:val="15"/>
                <w:szCs w:val="15"/>
              </w:rPr>
            </w:pPr>
            <w:r w:rsidRPr="001C304F">
              <w:rPr>
                <w:rFonts w:ascii="Arial" w:hAnsi="Arial"/>
                <w:sz w:val="15"/>
                <w:szCs w:val="15"/>
              </w:rPr>
              <w:t>NG 647 173</w:t>
            </w:r>
          </w:p>
        </w:tc>
      </w:tr>
      <w:tr w:rsidR="00634FC4" w:rsidRPr="00634FC4" w14:paraId="0854FF2F" w14:textId="77777777" w:rsidTr="001C304F">
        <w:tblPrEx>
          <w:tblLook w:val="0000" w:firstRow="0" w:lastRow="0" w:firstColumn="0" w:lastColumn="0" w:noHBand="0" w:noVBand="0"/>
        </w:tblPrEx>
        <w:tc>
          <w:tcPr>
            <w:tcW w:w="2977" w:type="dxa"/>
          </w:tcPr>
          <w:p w14:paraId="247BAB8B" w14:textId="77777777" w:rsidR="00634FC4" w:rsidRPr="001C304F" w:rsidRDefault="00634FC4" w:rsidP="00634FC4">
            <w:pPr>
              <w:rPr>
                <w:rFonts w:ascii="Arial" w:hAnsi="Arial"/>
                <w:sz w:val="15"/>
                <w:szCs w:val="15"/>
              </w:rPr>
            </w:pPr>
            <w:r w:rsidRPr="001C304F">
              <w:rPr>
                <w:rFonts w:ascii="Arial" w:hAnsi="Arial"/>
                <w:sz w:val="15"/>
                <w:szCs w:val="15"/>
              </w:rPr>
              <w:t xml:space="preserve">Coire Corraig </w:t>
            </w:r>
          </w:p>
        </w:tc>
        <w:tc>
          <w:tcPr>
            <w:tcW w:w="3260" w:type="dxa"/>
          </w:tcPr>
          <w:p w14:paraId="3770B0CA" w14:textId="77777777" w:rsidR="00634FC4" w:rsidRPr="001C304F" w:rsidRDefault="00634FC4" w:rsidP="00634FC4">
            <w:pPr>
              <w:rPr>
                <w:rFonts w:ascii="Arial" w:hAnsi="Arial"/>
                <w:i/>
                <w:sz w:val="15"/>
                <w:szCs w:val="15"/>
              </w:rPr>
            </w:pPr>
            <w:r w:rsidRPr="001C304F">
              <w:rPr>
                <w:rFonts w:ascii="Arial" w:hAnsi="Arial"/>
                <w:i/>
                <w:sz w:val="15"/>
                <w:szCs w:val="15"/>
              </w:rPr>
              <w:t xml:space="preserve">Finger Corrie </w:t>
            </w:r>
          </w:p>
        </w:tc>
        <w:tc>
          <w:tcPr>
            <w:tcW w:w="1134" w:type="dxa"/>
          </w:tcPr>
          <w:p w14:paraId="793B0AAF" w14:textId="77777777" w:rsidR="00634FC4" w:rsidRPr="001C304F" w:rsidRDefault="00634FC4" w:rsidP="00350014">
            <w:pPr>
              <w:jc w:val="right"/>
              <w:rPr>
                <w:rFonts w:ascii="Arial" w:hAnsi="Arial"/>
                <w:sz w:val="15"/>
                <w:szCs w:val="15"/>
              </w:rPr>
            </w:pPr>
            <w:r w:rsidRPr="001C304F">
              <w:rPr>
                <w:rFonts w:ascii="Arial" w:hAnsi="Arial"/>
                <w:sz w:val="15"/>
                <w:szCs w:val="15"/>
              </w:rPr>
              <w:t>NG 650 177</w:t>
            </w:r>
          </w:p>
        </w:tc>
      </w:tr>
      <w:tr w:rsidR="00D469B8" w:rsidRPr="00634FC4" w14:paraId="60CB849B" w14:textId="77777777" w:rsidTr="001C304F">
        <w:tblPrEx>
          <w:tblLook w:val="0000" w:firstRow="0" w:lastRow="0" w:firstColumn="0" w:lastColumn="0" w:noHBand="0" w:noVBand="0"/>
        </w:tblPrEx>
        <w:tc>
          <w:tcPr>
            <w:tcW w:w="2977" w:type="dxa"/>
            <w:shd w:val="clear" w:color="auto" w:fill="D9D9D9" w:themeFill="background1" w:themeFillShade="D9"/>
          </w:tcPr>
          <w:p w14:paraId="2948CC49" w14:textId="727E43A7" w:rsidR="00D469B8" w:rsidRPr="001C304F" w:rsidRDefault="00D469B8" w:rsidP="00634FC4">
            <w:pPr>
              <w:rPr>
                <w:rFonts w:ascii="Arial" w:hAnsi="Arial"/>
                <w:sz w:val="15"/>
                <w:szCs w:val="15"/>
              </w:rPr>
            </w:pPr>
            <w:r w:rsidRPr="001C304F">
              <w:rPr>
                <w:rFonts w:ascii="Arial" w:hAnsi="Arial"/>
                <w:sz w:val="15"/>
                <w:szCs w:val="15"/>
              </w:rPr>
              <w:t>Creag Mh</w:t>
            </w:r>
            <w:r w:rsidRPr="001C304F">
              <w:rPr>
                <w:rFonts w:ascii="Arial" w:hAnsi="Arial" w:cs="Arial"/>
                <w:sz w:val="15"/>
                <w:szCs w:val="15"/>
              </w:rPr>
              <w:t>ò</w:t>
            </w:r>
            <w:r w:rsidRPr="001C304F">
              <w:rPr>
                <w:rFonts w:ascii="Arial" w:hAnsi="Arial"/>
                <w:sz w:val="15"/>
                <w:szCs w:val="15"/>
              </w:rPr>
              <w:t>r</w:t>
            </w:r>
          </w:p>
        </w:tc>
        <w:tc>
          <w:tcPr>
            <w:tcW w:w="3260" w:type="dxa"/>
            <w:shd w:val="clear" w:color="auto" w:fill="D9D9D9" w:themeFill="background1" w:themeFillShade="D9"/>
          </w:tcPr>
          <w:p w14:paraId="68D1C311" w14:textId="72C69CD7" w:rsidR="00D469B8" w:rsidRPr="001C304F" w:rsidRDefault="00E77094" w:rsidP="00634FC4">
            <w:pPr>
              <w:rPr>
                <w:rFonts w:ascii="Arial" w:hAnsi="Arial"/>
                <w:i/>
                <w:sz w:val="15"/>
                <w:szCs w:val="15"/>
              </w:rPr>
            </w:pPr>
            <w:r w:rsidRPr="001C304F">
              <w:rPr>
                <w:rFonts w:ascii="Arial" w:hAnsi="Arial"/>
                <w:i/>
                <w:sz w:val="15"/>
                <w:szCs w:val="15"/>
              </w:rPr>
              <w:t>Large R</w:t>
            </w:r>
            <w:r w:rsidR="00D469B8" w:rsidRPr="001C304F">
              <w:rPr>
                <w:rFonts w:ascii="Arial" w:hAnsi="Arial"/>
                <w:i/>
                <w:sz w:val="15"/>
                <w:szCs w:val="15"/>
              </w:rPr>
              <w:t>ock</w:t>
            </w:r>
          </w:p>
        </w:tc>
        <w:tc>
          <w:tcPr>
            <w:tcW w:w="1134" w:type="dxa"/>
            <w:shd w:val="clear" w:color="auto" w:fill="D9D9D9" w:themeFill="background1" w:themeFillShade="D9"/>
          </w:tcPr>
          <w:p w14:paraId="52354601" w14:textId="473CAF3E" w:rsidR="00D469B8" w:rsidRPr="001C304F" w:rsidRDefault="00D469B8" w:rsidP="00350014">
            <w:pPr>
              <w:jc w:val="right"/>
              <w:rPr>
                <w:rFonts w:ascii="Arial" w:hAnsi="Arial"/>
                <w:sz w:val="15"/>
                <w:szCs w:val="15"/>
              </w:rPr>
            </w:pPr>
            <w:r w:rsidRPr="001C304F">
              <w:rPr>
                <w:rFonts w:ascii="Arial" w:hAnsi="Arial"/>
                <w:sz w:val="15"/>
                <w:szCs w:val="15"/>
              </w:rPr>
              <w:t>NG 647 165</w:t>
            </w:r>
          </w:p>
        </w:tc>
      </w:tr>
      <w:tr w:rsidR="00634FC4" w:rsidRPr="00634FC4" w14:paraId="03510651" w14:textId="77777777" w:rsidTr="001C304F">
        <w:tblPrEx>
          <w:tblLook w:val="0000" w:firstRow="0" w:lastRow="0" w:firstColumn="0" w:lastColumn="0" w:noHBand="0" w:noVBand="0"/>
        </w:tblPrEx>
        <w:tc>
          <w:tcPr>
            <w:tcW w:w="2977" w:type="dxa"/>
          </w:tcPr>
          <w:p w14:paraId="3FCE5064" w14:textId="6CF38F47" w:rsidR="00634FC4" w:rsidRPr="001C304F" w:rsidRDefault="00634FC4" w:rsidP="00634FC4">
            <w:pPr>
              <w:rPr>
                <w:rFonts w:ascii="Arial" w:hAnsi="Arial"/>
                <w:sz w:val="15"/>
                <w:szCs w:val="15"/>
              </w:rPr>
            </w:pPr>
            <w:r w:rsidRPr="001C304F">
              <w:rPr>
                <w:rFonts w:ascii="Arial" w:hAnsi="Arial"/>
                <w:sz w:val="15"/>
                <w:szCs w:val="15"/>
              </w:rPr>
              <w:t>Creag Mh</w:t>
            </w:r>
            <w:r w:rsidRPr="001C304F">
              <w:rPr>
                <w:rFonts w:ascii="Arial" w:hAnsi="Arial" w:cs="Arial"/>
                <w:sz w:val="15"/>
                <w:szCs w:val="15"/>
              </w:rPr>
              <w:t>ò</w:t>
            </w:r>
            <w:r w:rsidRPr="001C304F">
              <w:rPr>
                <w:rFonts w:ascii="Arial" w:hAnsi="Arial"/>
                <w:sz w:val="15"/>
                <w:szCs w:val="15"/>
              </w:rPr>
              <w:t xml:space="preserve">r </w:t>
            </w:r>
            <w:r w:rsidR="00E77094" w:rsidRPr="001C304F">
              <w:rPr>
                <w:rFonts w:ascii="Arial" w:hAnsi="Arial"/>
                <w:sz w:val="15"/>
                <w:szCs w:val="15"/>
              </w:rPr>
              <w:t>F</w:t>
            </w:r>
            <w:r w:rsidR="008E532A" w:rsidRPr="001C304F">
              <w:rPr>
                <w:rFonts w:ascii="Arial" w:hAnsi="Arial"/>
                <w:sz w:val="15"/>
                <w:szCs w:val="15"/>
              </w:rPr>
              <w:t>a</w:t>
            </w:r>
            <w:r w:rsidR="00E77094" w:rsidRPr="001C304F">
              <w:rPr>
                <w:rFonts w:ascii="Arial" w:hAnsi="Arial"/>
                <w:sz w:val="15"/>
                <w:szCs w:val="15"/>
              </w:rPr>
              <w:t>ing nan Caora</w:t>
            </w:r>
            <w:r w:rsidR="008E532A" w:rsidRPr="001C304F">
              <w:rPr>
                <w:rFonts w:ascii="Arial" w:hAnsi="Arial"/>
                <w:sz w:val="15"/>
                <w:szCs w:val="15"/>
              </w:rPr>
              <w:t>ch</w:t>
            </w:r>
          </w:p>
        </w:tc>
        <w:tc>
          <w:tcPr>
            <w:tcW w:w="3260" w:type="dxa"/>
          </w:tcPr>
          <w:p w14:paraId="68EEED82" w14:textId="365B81CD" w:rsidR="00634FC4" w:rsidRPr="001C304F" w:rsidRDefault="00E77094" w:rsidP="00E77094">
            <w:pPr>
              <w:rPr>
                <w:rFonts w:ascii="Arial" w:hAnsi="Arial"/>
                <w:i/>
                <w:sz w:val="15"/>
                <w:szCs w:val="15"/>
              </w:rPr>
            </w:pPr>
            <w:r w:rsidRPr="001C304F">
              <w:rPr>
                <w:rFonts w:ascii="Arial" w:hAnsi="Arial"/>
                <w:i/>
                <w:sz w:val="15"/>
                <w:szCs w:val="15"/>
              </w:rPr>
              <w:t>The Large Rock of the Sheep Fank</w:t>
            </w:r>
            <w:r w:rsidR="00634FC4" w:rsidRPr="001C304F">
              <w:rPr>
                <w:rFonts w:ascii="Arial" w:hAnsi="Arial"/>
                <w:i/>
                <w:sz w:val="15"/>
                <w:szCs w:val="15"/>
              </w:rPr>
              <w:t xml:space="preserve"> </w:t>
            </w:r>
          </w:p>
        </w:tc>
        <w:tc>
          <w:tcPr>
            <w:tcW w:w="1134" w:type="dxa"/>
          </w:tcPr>
          <w:p w14:paraId="311A849F" w14:textId="70F642F8" w:rsidR="00634FC4" w:rsidRPr="001C304F" w:rsidRDefault="00D469B8" w:rsidP="00350014">
            <w:pPr>
              <w:jc w:val="right"/>
              <w:rPr>
                <w:rFonts w:ascii="Arial" w:hAnsi="Arial"/>
                <w:sz w:val="15"/>
                <w:szCs w:val="15"/>
              </w:rPr>
            </w:pPr>
            <w:r w:rsidRPr="001C304F">
              <w:rPr>
                <w:rFonts w:ascii="Arial" w:hAnsi="Arial"/>
                <w:sz w:val="15"/>
                <w:szCs w:val="15"/>
              </w:rPr>
              <w:t>NG 646 165</w:t>
            </w:r>
          </w:p>
        </w:tc>
      </w:tr>
      <w:tr w:rsidR="00634FC4" w:rsidRPr="00634FC4" w14:paraId="4A71C22A" w14:textId="77777777" w:rsidTr="001C304F">
        <w:tblPrEx>
          <w:tblLook w:val="0000" w:firstRow="0" w:lastRow="0" w:firstColumn="0" w:lastColumn="0" w:noHBand="0" w:noVBand="0"/>
        </w:tblPrEx>
        <w:tc>
          <w:tcPr>
            <w:tcW w:w="2977" w:type="dxa"/>
            <w:shd w:val="clear" w:color="auto" w:fill="D9D9D9" w:themeFill="background1" w:themeFillShade="D9"/>
          </w:tcPr>
          <w:p w14:paraId="566BF6F7" w14:textId="4A5F7F7B" w:rsidR="00634FC4" w:rsidRPr="001C304F" w:rsidRDefault="00634FC4" w:rsidP="00634FC4">
            <w:pPr>
              <w:rPr>
                <w:rFonts w:ascii="Arial" w:hAnsi="Arial"/>
                <w:sz w:val="15"/>
                <w:szCs w:val="15"/>
              </w:rPr>
            </w:pPr>
            <w:r w:rsidRPr="001C304F">
              <w:rPr>
                <w:rFonts w:ascii="Arial" w:hAnsi="Arial"/>
                <w:sz w:val="15"/>
                <w:szCs w:val="15"/>
              </w:rPr>
              <w:t>C</w:t>
            </w:r>
            <w:r w:rsidR="00CB2C3A" w:rsidRPr="001C304F">
              <w:rPr>
                <w:rFonts w:ascii="Arial" w:hAnsi="Arial" w:cs="Arial"/>
                <w:sz w:val="15"/>
                <w:szCs w:val="15"/>
              </w:rPr>
              <w:t>u</w:t>
            </w:r>
            <w:r w:rsidRPr="001C304F">
              <w:rPr>
                <w:rFonts w:ascii="Arial" w:hAnsi="Arial"/>
                <w:sz w:val="15"/>
                <w:szCs w:val="15"/>
              </w:rPr>
              <w:t xml:space="preserve">ilidh </w:t>
            </w:r>
          </w:p>
        </w:tc>
        <w:tc>
          <w:tcPr>
            <w:tcW w:w="3260" w:type="dxa"/>
            <w:shd w:val="clear" w:color="auto" w:fill="D9D9D9" w:themeFill="background1" w:themeFillShade="D9"/>
          </w:tcPr>
          <w:p w14:paraId="06EE3BA7" w14:textId="77777777" w:rsidR="00634FC4" w:rsidRPr="001C304F" w:rsidRDefault="00634FC4" w:rsidP="00634FC4">
            <w:pPr>
              <w:rPr>
                <w:rFonts w:ascii="Arial" w:hAnsi="Arial"/>
                <w:i/>
                <w:sz w:val="15"/>
                <w:szCs w:val="15"/>
              </w:rPr>
            </w:pPr>
            <w:r w:rsidRPr="001C304F">
              <w:rPr>
                <w:rFonts w:ascii="Arial" w:hAnsi="Arial"/>
                <w:i/>
                <w:sz w:val="15"/>
                <w:szCs w:val="15"/>
              </w:rPr>
              <w:t xml:space="preserve">Retreat </w:t>
            </w:r>
          </w:p>
        </w:tc>
        <w:tc>
          <w:tcPr>
            <w:tcW w:w="1134" w:type="dxa"/>
            <w:shd w:val="clear" w:color="auto" w:fill="D9D9D9" w:themeFill="background1" w:themeFillShade="D9"/>
          </w:tcPr>
          <w:p w14:paraId="7C731895" w14:textId="77777777" w:rsidR="00634FC4" w:rsidRPr="001C304F" w:rsidRDefault="00634FC4" w:rsidP="00350014">
            <w:pPr>
              <w:jc w:val="right"/>
              <w:rPr>
                <w:rFonts w:ascii="Arial" w:hAnsi="Arial"/>
                <w:sz w:val="15"/>
                <w:szCs w:val="15"/>
              </w:rPr>
            </w:pPr>
            <w:r w:rsidRPr="001C304F">
              <w:rPr>
                <w:rFonts w:ascii="Arial" w:hAnsi="Arial"/>
                <w:sz w:val="15"/>
                <w:szCs w:val="15"/>
              </w:rPr>
              <w:t>NG 645 168</w:t>
            </w:r>
          </w:p>
        </w:tc>
      </w:tr>
      <w:tr w:rsidR="00634FC4" w:rsidRPr="00634FC4" w14:paraId="1478B316" w14:textId="77777777" w:rsidTr="001C304F">
        <w:tblPrEx>
          <w:tblLook w:val="0000" w:firstRow="0" w:lastRow="0" w:firstColumn="0" w:lastColumn="0" w:noHBand="0" w:noVBand="0"/>
        </w:tblPrEx>
        <w:tc>
          <w:tcPr>
            <w:tcW w:w="2977" w:type="dxa"/>
          </w:tcPr>
          <w:p w14:paraId="09329463" w14:textId="77777777" w:rsidR="00634FC4" w:rsidRPr="001C304F" w:rsidRDefault="00634FC4" w:rsidP="00634FC4">
            <w:pPr>
              <w:rPr>
                <w:rFonts w:ascii="Arial" w:hAnsi="Arial"/>
                <w:sz w:val="15"/>
                <w:szCs w:val="15"/>
              </w:rPr>
            </w:pPr>
            <w:r w:rsidRPr="001C304F">
              <w:rPr>
                <w:rFonts w:ascii="Arial" w:hAnsi="Arial"/>
                <w:sz w:val="15"/>
                <w:szCs w:val="15"/>
              </w:rPr>
              <w:t xml:space="preserve">Drochaid a’ Phuirt </w:t>
            </w:r>
          </w:p>
        </w:tc>
        <w:tc>
          <w:tcPr>
            <w:tcW w:w="3260" w:type="dxa"/>
          </w:tcPr>
          <w:p w14:paraId="7473463F" w14:textId="3EE07E2F" w:rsidR="00634FC4" w:rsidRPr="001C304F" w:rsidRDefault="00E77094" w:rsidP="00634FC4">
            <w:pPr>
              <w:rPr>
                <w:rFonts w:ascii="Arial" w:hAnsi="Arial"/>
                <w:i/>
                <w:sz w:val="15"/>
                <w:szCs w:val="15"/>
              </w:rPr>
            </w:pPr>
            <w:r w:rsidRPr="001C304F">
              <w:rPr>
                <w:rFonts w:ascii="Arial" w:hAnsi="Arial"/>
                <w:i/>
                <w:sz w:val="15"/>
                <w:szCs w:val="15"/>
              </w:rPr>
              <w:t>The Bridge of the P</w:t>
            </w:r>
            <w:r w:rsidR="00634FC4" w:rsidRPr="001C304F">
              <w:rPr>
                <w:rFonts w:ascii="Arial" w:hAnsi="Arial"/>
                <w:i/>
                <w:sz w:val="15"/>
                <w:szCs w:val="15"/>
              </w:rPr>
              <w:t xml:space="preserve">ort </w:t>
            </w:r>
          </w:p>
        </w:tc>
        <w:tc>
          <w:tcPr>
            <w:tcW w:w="1134" w:type="dxa"/>
          </w:tcPr>
          <w:p w14:paraId="055AC624" w14:textId="77777777" w:rsidR="00634FC4" w:rsidRPr="001C304F" w:rsidRDefault="00634FC4" w:rsidP="00350014">
            <w:pPr>
              <w:jc w:val="right"/>
              <w:rPr>
                <w:rFonts w:ascii="Arial" w:hAnsi="Arial"/>
                <w:sz w:val="15"/>
                <w:szCs w:val="15"/>
              </w:rPr>
            </w:pPr>
            <w:r w:rsidRPr="001C304F">
              <w:rPr>
                <w:rFonts w:ascii="Arial" w:hAnsi="Arial"/>
                <w:sz w:val="15"/>
                <w:szCs w:val="15"/>
              </w:rPr>
              <w:t>NG 647 166</w:t>
            </w:r>
          </w:p>
        </w:tc>
      </w:tr>
      <w:tr w:rsidR="00634FC4" w:rsidRPr="00634FC4" w14:paraId="62822435" w14:textId="77777777" w:rsidTr="001C304F">
        <w:tblPrEx>
          <w:tblLook w:val="0000" w:firstRow="0" w:lastRow="0" w:firstColumn="0" w:lastColumn="0" w:noHBand="0" w:noVBand="0"/>
        </w:tblPrEx>
        <w:tc>
          <w:tcPr>
            <w:tcW w:w="2977" w:type="dxa"/>
            <w:shd w:val="clear" w:color="auto" w:fill="D9D9D9" w:themeFill="background1" w:themeFillShade="D9"/>
          </w:tcPr>
          <w:p w14:paraId="757B0F4E" w14:textId="77777777" w:rsidR="00634FC4" w:rsidRPr="001C304F" w:rsidRDefault="00634FC4" w:rsidP="00634FC4">
            <w:pPr>
              <w:rPr>
                <w:rFonts w:ascii="Arial" w:hAnsi="Arial"/>
                <w:sz w:val="15"/>
                <w:szCs w:val="15"/>
              </w:rPr>
            </w:pPr>
            <w:r w:rsidRPr="001C304F">
              <w:rPr>
                <w:rFonts w:ascii="Arial" w:hAnsi="Arial"/>
                <w:sz w:val="15"/>
                <w:szCs w:val="15"/>
              </w:rPr>
              <w:t xml:space="preserve">Drochaid Chaluim </w:t>
            </w:r>
          </w:p>
        </w:tc>
        <w:tc>
          <w:tcPr>
            <w:tcW w:w="3260" w:type="dxa"/>
            <w:shd w:val="clear" w:color="auto" w:fill="D9D9D9" w:themeFill="background1" w:themeFillShade="D9"/>
          </w:tcPr>
          <w:p w14:paraId="0D072C02" w14:textId="79CB2230" w:rsidR="00634FC4" w:rsidRPr="001C304F" w:rsidRDefault="00E77094" w:rsidP="00634FC4">
            <w:pPr>
              <w:rPr>
                <w:rFonts w:ascii="Arial" w:hAnsi="Arial"/>
                <w:i/>
                <w:sz w:val="15"/>
                <w:szCs w:val="15"/>
              </w:rPr>
            </w:pPr>
            <w:r w:rsidRPr="001C304F">
              <w:rPr>
                <w:rFonts w:ascii="Arial" w:hAnsi="Arial"/>
                <w:i/>
                <w:sz w:val="15"/>
                <w:szCs w:val="15"/>
              </w:rPr>
              <w:t>Calum’s B</w:t>
            </w:r>
            <w:r w:rsidR="00634FC4" w:rsidRPr="001C304F">
              <w:rPr>
                <w:rFonts w:ascii="Arial" w:hAnsi="Arial"/>
                <w:i/>
                <w:sz w:val="15"/>
                <w:szCs w:val="15"/>
              </w:rPr>
              <w:t xml:space="preserve">ridge </w:t>
            </w:r>
          </w:p>
        </w:tc>
        <w:tc>
          <w:tcPr>
            <w:tcW w:w="1134" w:type="dxa"/>
            <w:shd w:val="clear" w:color="auto" w:fill="D9D9D9" w:themeFill="background1" w:themeFillShade="D9"/>
          </w:tcPr>
          <w:p w14:paraId="67300830" w14:textId="77777777" w:rsidR="00634FC4" w:rsidRPr="001C304F" w:rsidRDefault="00634FC4" w:rsidP="00350014">
            <w:pPr>
              <w:jc w:val="right"/>
              <w:rPr>
                <w:rFonts w:ascii="Arial" w:hAnsi="Arial"/>
                <w:sz w:val="15"/>
                <w:szCs w:val="15"/>
              </w:rPr>
            </w:pPr>
            <w:r w:rsidRPr="001C304F">
              <w:rPr>
                <w:rFonts w:ascii="Arial" w:hAnsi="Arial"/>
                <w:sz w:val="15"/>
                <w:szCs w:val="15"/>
              </w:rPr>
              <w:t>NG 647 174</w:t>
            </w:r>
          </w:p>
        </w:tc>
      </w:tr>
      <w:tr w:rsidR="00634FC4" w:rsidRPr="00634FC4" w14:paraId="777FFD5E" w14:textId="77777777" w:rsidTr="001C304F">
        <w:tblPrEx>
          <w:tblLook w:val="0000" w:firstRow="0" w:lastRow="0" w:firstColumn="0" w:lastColumn="0" w:noHBand="0" w:noVBand="0"/>
        </w:tblPrEx>
        <w:tc>
          <w:tcPr>
            <w:tcW w:w="2977" w:type="dxa"/>
          </w:tcPr>
          <w:p w14:paraId="35B3E90F" w14:textId="77777777" w:rsidR="00634FC4" w:rsidRPr="001C304F" w:rsidRDefault="00634FC4" w:rsidP="00634FC4">
            <w:pPr>
              <w:rPr>
                <w:rFonts w:ascii="Arial" w:hAnsi="Arial"/>
                <w:sz w:val="15"/>
                <w:szCs w:val="15"/>
              </w:rPr>
            </w:pPr>
            <w:r w:rsidRPr="001C304F">
              <w:rPr>
                <w:rFonts w:ascii="Arial" w:eastAsia="Times New Roman" w:hAnsi="Arial" w:cs="Arial"/>
                <w:sz w:val="15"/>
                <w:szCs w:val="15"/>
                <w:shd w:val="clear" w:color="auto" w:fill="FFFFFF"/>
              </w:rPr>
              <w:t xml:space="preserve">Eas Bàn </w:t>
            </w:r>
          </w:p>
        </w:tc>
        <w:tc>
          <w:tcPr>
            <w:tcW w:w="3260" w:type="dxa"/>
          </w:tcPr>
          <w:p w14:paraId="5200BC31" w14:textId="63C9AD65" w:rsidR="00634FC4" w:rsidRPr="001C304F" w:rsidRDefault="00E77094" w:rsidP="00634FC4">
            <w:pPr>
              <w:rPr>
                <w:rFonts w:ascii="Arial" w:hAnsi="Arial"/>
                <w:i/>
                <w:sz w:val="15"/>
                <w:szCs w:val="15"/>
              </w:rPr>
            </w:pPr>
            <w:r w:rsidRPr="001C304F">
              <w:rPr>
                <w:rFonts w:ascii="Arial" w:hAnsi="Arial"/>
                <w:i/>
                <w:sz w:val="15"/>
                <w:szCs w:val="15"/>
              </w:rPr>
              <w:t>White W</w:t>
            </w:r>
            <w:r w:rsidR="00634FC4" w:rsidRPr="001C304F">
              <w:rPr>
                <w:rFonts w:ascii="Arial" w:hAnsi="Arial"/>
                <w:i/>
                <w:sz w:val="15"/>
                <w:szCs w:val="15"/>
              </w:rPr>
              <w:t xml:space="preserve">aterfall </w:t>
            </w:r>
          </w:p>
        </w:tc>
        <w:tc>
          <w:tcPr>
            <w:tcW w:w="1134" w:type="dxa"/>
          </w:tcPr>
          <w:p w14:paraId="0140722E" w14:textId="77777777" w:rsidR="00634FC4" w:rsidRPr="001C304F" w:rsidRDefault="00634FC4" w:rsidP="00350014">
            <w:pPr>
              <w:jc w:val="right"/>
              <w:rPr>
                <w:rFonts w:ascii="Arial" w:hAnsi="Arial"/>
                <w:sz w:val="15"/>
                <w:szCs w:val="15"/>
              </w:rPr>
            </w:pPr>
            <w:r w:rsidRPr="001C304F">
              <w:rPr>
                <w:rFonts w:ascii="Arial" w:hAnsi="Arial"/>
                <w:sz w:val="15"/>
                <w:szCs w:val="15"/>
              </w:rPr>
              <w:t>NG 650 174</w:t>
            </w:r>
          </w:p>
        </w:tc>
      </w:tr>
      <w:tr w:rsidR="00634FC4" w:rsidRPr="00634FC4" w14:paraId="53055A11" w14:textId="77777777" w:rsidTr="001C304F">
        <w:tblPrEx>
          <w:tblLook w:val="0000" w:firstRow="0" w:lastRow="0" w:firstColumn="0" w:lastColumn="0" w:noHBand="0" w:noVBand="0"/>
        </w:tblPrEx>
        <w:tc>
          <w:tcPr>
            <w:tcW w:w="2977" w:type="dxa"/>
            <w:shd w:val="clear" w:color="auto" w:fill="D9D9D9" w:themeFill="background1" w:themeFillShade="D9"/>
          </w:tcPr>
          <w:p w14:paraId="0427EC49" w14:textId="1F76083D" w:rsidR="00634FC4" w:rsidRPr="001C304F" w:rsidRDefault="00634FC4" w:rsidP="00634FC4">
            <w:pPr>
              <w:rPr>
                <w:rFonts w:ascii="Arial" w:hAnsi="Arial"/>
                <w:sz w:val="15"/>
                <w:szCs w:val="15"/>
              </w:rPr>
            </w:pPr>
            <w:r w:rsidRPr="001C304F">
              <w:rPr>
                <w:rFonts w:ascii="Arial" w:hAnsi="Arial"/>
                <w:sz w:val="15"/>
                <w:szCs w:val="15"/>
              </w:rPr>
              <w:t>Eas B</w:t>
            </w:r>
            <w:r w:rsidR="00E77094" w:rsidRPr="001C304F">
              <w:rPr>
                <w:rFonts w:ascii="Arial" w:hAnsi="Arial"/>
                <w:sz w:val="15"/>
                <w:szCs w:val="15"/>
              </w:rPr>
              <w:t>uinnei</w:t>
            </w:r>
            <w:r w:rsidRPr="001C304F">
              <w:rPr>
                <w:rFonts w:ascii="Arial" w:hAnsi="Arial"/>
                <w:sz w:val="15"/>
                <w:szCs w:val="15"/>
              </w:rPr>
              <w:t xml:space="preserve">g </w:t>
            </w:r>
          </w:p>
        </w:tc>
        <w:tc>
          <w:tcPr>
            <w:tcW w:w="3260" w:type="dxa"/>
            <w:shd w:val="clear" w:color="auto" w:fill="D9D9D9" w:themeFill="background1" w:themeFillShade="D9"/>
          </w:tcPr>
          <w:p w14:paraId="0AA06266" w14:textId="0E8EF65F" w:rsidR="00634FC4" w:rsidRPr="001C304F" w:rsidRDefault="00E77094" w:rsidP="008E532A">
            <w:pPr>
              <w:rPr>
                <w:rFonts w:ascii="Arial" w:hAnsi="Arial"/>
                <w:i/>
                <w:sz w:val="15"/>
                <w:szCs w:val="15"/>
              </w:rPr>
            </w:pPr>
            <w:r w:rsidRPr="001C304F">
              <w:rPr>
                <w:rFonts w:ascii="Arial" w:hAnsi="Arial"/>
                <w:i/>
                <w:sz w:val="15"/>
                <w:szCs w:val="15"/>
              </w:rPr>
              <w:t>W</w:t>
            </w:r>
            <w:r w:rsidR="00634FC4" w:rsidRPr="001C304F">
              <w:rPr>
                <w:rFonts w:ascii="Arial" w:hAnsi="Arial"/>
                <w:i/>
                <w:sz w:val="15"/>
                <w:szCs w:val="15"/>
              </w:rPr>
              <w:t xml:space="preserve">aterfall </w:t>
            </w:r>
            <w:r w:rsidRPr="001C304F">
              <w:rPr>
                <w:rFonts w:ascii="Arial" w:hAnsi="Arial"/>
                <w:i/>
                <w:sz w:val="15"/>
                <w:szCs w:val="15"/>
              </w:rPr>
              <w:t xml:space="preserve">with </w:t>
            </w:r>
            <w:r w:rsidR="00195487">
              <w:rPr>
                <w:rFonts w:ascii="Arial" w:hAnsi="Arial"/>
                <w:i/>
                <w:sz w:val="15"/>
                <w:szCs w:val="15"/>
              </w:rPr>
              <w:t xml:space="preserve">the </w:t>
            </w:r>
            <w:r w:rsidRPr="001C304F">
              <w:rPr>
                <w:rFonts w:ascii="Arial" w:hAnsi="Arial"/>
                <w:i/>
                <w:sz w:val="15"/>
                <w:szCs w:val="15"/>
              </w:rPr>
              <w:t>Strong Current</w:t>
            </w:r>
          </w:p>
        </w:tc>
        <w:tc>
          <w:tcPr>
            <w:tcW w:w="1134" w:type="dxa"/>
            <w:shd w:val="clear" w:color="auto" w:fill="D9D9D9" w:themeFill="background1" w:themeFillShade="D9"/>
          </w:tcPr>
          <w:p w14:paraId="45EB872C" w14:textId="77777777" w:rsidR="00634FC4" w:rsidRPr="001C304F" w:rsidRDefault="00634FC4" w:rsidP="00350014">
            <w:pPr>
              <w:jc w:val="right"/>
              <w:rPr>
                <w:rFonts w:ascii="Arial" w:hAnsi="Arial"/>
                <w:sz w:val="15"/>
                <w:szCs w:val="15"/>
              </w:rPr>
            </w:pPr>
            <w:r w:rsidRPr="001C304F">
              <w:rPr>
                <w:rFonts w:ascii="Arial" w:hAnsi="Arial"/>
                <w:sz w:val="15"/>
                <w:szCs w:val="15"/>
              </w:rPr>
              <w:t>NG 644 169</w:t>
            </w:r>
          </w:p>
        </w:tc>
      </w:tr>
      <w:tr w:rsidR="00634FC4" w:rsidRPr="00634FC4" w14:paraId="3A2A0554" w14:textId="77777777" w:rsidTr="001C304F">
        <w:tblPrEx>
          <w:tblLook w:val="0000" w:firstRow="0" w:lastRow="0" w:firstColumn="0" w:lastColumn="0" w:noHBand="0" w:noVBand="0"/>
        </w:tblPrEx>
        <w:tc>
          <w:tcPr>
            <w:tcW w:w="2977" w:type="dxa"/>
          </w:tcPr>
          <w:p w14:paraId="0F5D32B1" w14:textId="25171D9F" w:rsidR="00634FC4" w:rsidRPr="001C304F" w:rsidRDefault="00E77094" w:rsidP="00634FC4">
            <w:pPr>
              <w:rPr>
                <w:rFonts w:ascii="Arial" w:hAnsi="Arial"/>
                <w:sz w:val="15"/>
                <w:szCs w:val="15"/>
              </w:rPr>
            </w:pPr>
            <w:r w:rsidRPr="001C304F">
              <w:rPr>
                <w:rFonts w:ascii="Arial" w:hAnsi="Arial"/>
                <w:sz w:val="15"/>
                <w:szCs w:val="15"/>
              </w:rPr>
              <w:t>Eiseart</w:t>
            </w:r>
            <w:r w:rsidR="00634FC4" w:rsidRPr="001C304F">
              <w:rPr>
                <w:rFonts w:ascii="Arial" w:hAnsi="Arial"/>
                <w:sz w:val="15"/>
                <w:szCs w:val="15"/>
              </w:rPr>
              <w:t xml:space="preserve"> </w:t>
            </w:r>
          </w:p>
        </w:tc>
        <w:tc>
          <w:tcPr>
            <w:tcW w:w="3260" w:type="dxa"/>
          </w:tcPr>
          <w:p w14:paraId="056E7517" w14:textId="1AAC3726" w:rsidR="00634FC4" w:rsidRPr="001C304F" w:rsidRDefault="00E77094" w:rsidP="00E77094">
            <w:pPr>
              <w:rPr>
                <w:rFonts w:ascii="Arial" w:hAnsi="Arial"/>
                <w:i/>
                <w:sz w:val="15"/>
                <w:szCs w:val="15"/>
              </w:rPr>
            </w:pPr>
            <w:r w:rsidRPr="001C304F">
              <w:rPr>
                <w:rFonts w:ascii="Arial" w:eastAsia="Times New Roman" w:hAnsi="Arial" w:cs="Arial"/>
                <w:i/>
                <w:sz w:val="15"/>
                <w:szCs w:val="15"/>
                <w:shd w:val="clear" w:color="auto" w:fill="FFFFFF"/>
              </w:rPr>
              <w:t xml:space="preserve">Eishort </w:t>
            </w:r>
          </w:p>
        </w:tc>
        <w:tc>
          <w:tcPr>
            <w:tcW w:w="1134" w:type="dxa"/>
          </w:tcPr>
          <w:p w14:paraId="798E9D16" w14:textId="77777777" w:rsidR="00634FC4" w:rsidRPr="001C304F" w:rsidRDefault="00634FC4" w:rsidP="00350014">
            <w:pPr>
              <w:jc w:val="right"/>
              <w:rPr>
                <w:rFonts w:ascii="Arial" w:hAnsi="Arial"/>
                <w:sz w:val="15"/>
                <w:szCs w:val="15"/>
              </w:rPr>
            </w:pPr>
            <w:r w:rsidRPr="001C304F">
              <w:rPr>
                <w:rFonts w:ascii="Arial" w:hAnsi="Arial"/>
                <w:sz w:val="15"/>
                <w:szCs w:val="15"/>
              </w:rPr>
              <w:t>NG 649 177</w:t>
            </w:r>
          </w:p>
        </w:tc>
      </w:tr>
      <w:tr w:rsidR="00634FC4" w:rsidRPr="00634FC4" w14:paraId="24D77307" w14:textId="77777777" w:rsidTr="001C304F">
        <w:tblPrEx>
          <w:tblLook w:val="0000" w:firstRow="0" w:lastRow="0" w:firstColumn="0" w:lastColumn="0" w:noHBand="0" w:noVBand="0"/>
        </w:tblPrEx>
        <w:tc>
          <w:tcPr>
            <w:tcW w:w="2977" w:type="dxa"/>
            <w:shd w:val="clear" w:color="auto" w:fill="D9D9D9" w:themeFill="background1" w:themeFillShade="D9"/>
          </w:tcPr>
          <w:p w14:paraId="791B2B79" w14:textId="77777777" w:rsidR="00634FC4" w:rsidRPr="001C304F" w:rsidRDefault="00634FC4" w:rsidP="00634FC4">
            <w:pPr>
              <w:rPr>
                <w:rFonts w:ascii="Arial" w:hAnsi="Arial"/>
                <w:sz w:val="15"/>
                <w:szCs w:val="15"/>
              </w:rPr>
            </w:pPr>
            <w:r w:rsidRPr="001C304F">
              <w:rPr>
                <w:rFonts w:ascii="Arial" w:hAnsi="Arial"/>
                <w:sz w:val="15"/>
                <w:szCs w:val="15"/>
              </w:rPr>
              <w:t xml:space="preserve">Faing </w:t>
            </w:r>
          </w:p>
        </w:tc>
        <w:tc>
          <w:tcPr>
            <w:tcW w:w="3260" w:type="dxa"/>
            <w:shd w:val="clear" w:color="auto" w:fill="D9D9D9" w:themeFill="background1" w:themeFillShade="D9"/>
          </w:tcPr>
          <w:p w14:paraId="225FB77F" w14:textId="34FE3148" w:rsidR="00634FC4" w:rsidRPr="001C304F" w:rsidRDefault="001D548F" w:rsidP="00634FC4">
            <w:pPr>
              <w:rPr>
                <w:rFonts w:ascii="Arial" w:hAnsi="Arial"/>
                <w:i/>
                <w:sz w:val="15"/>
                <w:szCs w:val="15"/>
              </w:rPr>
            </w:pPr>
            <w:r>
              <w:rPr>
                <w:rFonts w:ascii="Arial" w:hAnsi="Arial"/>
                <w:i/>
                <w:sz w:val="15"/>
                <w:szCs w:val="15"/>
              </w:rPr>
              <w:t>Sheep Fank</w:t>
            </w:r>
            <w:r w:rsidR="00634FC4" w:rsidRPr="001C304F">
              <w:rPr>
                <w:rFonts w:ascii="Arial" w:hAnsi="Arial"/>
                <w:i/>
                <w:sz w:val="15"/>
                <w:szCs w:val="15"/>
              </w:rPr>
              <w:t xml:space="preserve"> </w:t>
            </w:r>
          </w:p>
        </w:tc>
        <w:tc>
          <w:tcPr>
            <w:tcW w:w="1134" w:type="dxa"/>
            <w:shd w:val="clear" w:color="auto" w:fill="D9D9D9" w:themeFill="background1" w:themeFillShade="D9"/>
          </w:tcPr>
          <w:p w14:paraId="4D0F4466" w14:textId="77777777" w:rsidR="00634FC4" w:rsidRPr="001C304F" w:rsidRDefault="00634FC4" w:rsidP="00350014">
            <w:pPr>
              <w:jc w:val="right"/>
              <w:rPr>
                <w:rFonts w:ascii="Arial" w:hAnsi="Arial"/>
                <w:sz w:val="15"/>
                <w:szCs w:val="15"/>
              </w:rPr>
            </w:pPr>
            <w:r w:rsidRPr="001C304F">
              <w:rPr>
                <w:rFonts w:ascii="Arial" w:hAnsi="Arial"/>
                <w:sz w:val="15"/>
                <w:szCs w:val="15"/>
              </w:rPr>
              <w:t>NG 650 178</w:t>
            </w:r>
          </w:p>
        </w:tc>
      </w:tr>
      <w:tr w:rsidR="00634FC4" w:rsidRPr="00634FC4" w14:paraId="3314CF07" w14:textId="77777777" w:rsidTr="001C304F">
        <w:tblPrEx>
          <w:tblLook w:val="0000" w:firstRow="0" w:lastRow="0" w:firstColumn="0" w:lastColumn="0" w:noHBand="0" w:noVBand="0"/>
        </w:tblPrEx>
        <w:tc>
          <w:tcPr>
            <w:tcW w:w="2977" w:type="dxa"/>
          </w:tcPr>
          <w:p w14:paraId="786499F9" w14:textId="77777777" w:rsidR="00634FC4" w:rsidRPr="001C304F" w:rsidRDefault="00634FC4" w:rsidP="00634FC4">
            <w:pPr>
              <w:rPr>
                <w:rFonts w:ascii="Arial" w:hAnsi="Arial"/>
                <w:sz w:val="15"/>
                <w:szCs w:val="15"/>
              </w:rPr>
            </w:pPr>
            <w:r w:rsidRPr="001C304F">
              <w:rPr>
                <w:rFonts w:ascii="Arial" w:hAnsi="Arial"/>
                <w:sz w:val="15"/>
                <w:szCs w:val="15"/>
              </w:rPr>
              <w:t>F</w:t>
            </w:r>
            <w:r w:rsidRPr="001C304F">
              <w:rPr>
                <w:rFonts w:ascii="Arial" w:hAnsi="Arial" w:cs="Arial"/>
                <w:sz w:val="15"/>
                <w:szCs w:val="15"/>
              </w:rPr>
              <w:t>à</w:t>
            </w:r>
            <w:r w:rsidRPr="001C304F">
              <w:rPr>
                <w:rFonts w:ascii="Arial" w:hAnsi="Arial"/>
                <w:sz w:val="15"/>
                <w:szCs w:val="15"/>
              </w:rPr>
              <w:t xml:space="preserve">ilte </w:t>
            </w:r>
          </w:p>
        </w:tc>
        <w:tc>
          <w:tcPr>
            <w:tcW w:w="3260" w:type="dxa"/>
          </w:tcPr>
          <w:p w14:paraId="4673DBC5" w14:textId="77777777" w:rsidR="00634FC4" w:rsidRPr="001C304F" w:rsidRDefault="00634FC4" w:rsidP="00634FC4">
            <w:pPr>
              <w:rPr>
                <w:rFonts w:ascii="Arial" w:hAnsi="Arial"/>
                <w:i/>
                <w:sz w:val="15"/>
                <w:szCs w:val="15"/>
              </w:rPr>
            </w:pPr>
            <w:r w:rsidRPr="001C304F">
              <w:rPr>
                <w:rFonts w:ascii="Arial" w:hAnsi="Arial"/>
                <w:i/>
                <w:sz w:val="15"/>
                <w:szCs w:val="15"/>
              </w:rPr>
              <w:t xml:space="preserve">Welcome </w:t>
            </w:r>
          </w:p>
        </w:tc>
        <w:tc>
          <w:tcPr>
            <w:tcW w:w="1134" w:type="dxa"/>
          </w:tcPr>
          <w:p w14:paraId="65C2E736" w14:textId="77777777" w:rsidR="00634FC4" w:rsidRPr="001C304F" w:rsidRDefault="00634FC4" w:rsidP="00350014">
            <w:pPr>
              <w:jc w:val="right"/>
              <w:rPr>
                <w:rFonts w:ascii="Arial" w:hAnsi="Arial"/>
                <w:sz w:val="15"/>
                <w:szCs w:val="15"/>
              </w:rPr>
            </w:pPr>
            <w:r w:rsidRPr="001C304F">
              <w:rPr>
                <w:rFonts w:ascii="Arial" w:hAnsi="Arial"/>
                <w:sz w:val="15"/>
                <w:szCs w:val="15"/>
              </w:rPr>
              <w:t>NG 647 174</w:t>
            </w:r>
          </w:p>
        </w:tc>
      </w:tr>
      <w:tr w:rsidR="00634FC4" w:rsidRPr="00634FC4" w14:paraId="02044765" w14:textId="77777777" w:rsidTr="001C304F">
        <w:tblPrEx>
          <w:tblLook w:val="0000" w:firstRow="0" w:lastRow="0" w:firstColumn="0" w:lastColumn="0" w:noHBand="0" w:noVBand="0"/>
        </w:tblPrEx>
        <w:tc>
          <w:tcPr>
            <w:tcW w:w="2977" w:type="dxa"/>
            <w:shd w:val="clear" w:color="auto" w:fill="D9D9D9" w:themeFill="background1" w:themeFillShade="D9"/>
          </w:tcPr>
          <w:p w14:paraId="4057102B" w14:textId="45ACAE1A" w:rsidR="00634FC4" w:rsidRPr="001C304F" w:rsidRDefault="00634FC4" w:rsidP="00634FC4">
            <w:pPr>
              <w:rPr>
                <w:rFonts w:ascii="Arial" w:hAnsi="Arial"/>
                <w:sz w:val="15"/>
                <w:szCs w:val="15"/>
              </w:rPr>
            </w:pPr>
            <w:r w:rsidRPr="001C304F">
              <w:rPr>
                <w:rFonts w:ascii="Arial" w:hAnsi="Arial"/>
                <w:sz w:val="15"/>
                <w:szCs w:val="15"/>
              </w:rPr>
              <w:t>Geat</w:t>
            </w:r>
            <w:r w:rsidR="00E77094" w:rsidRPr="001C304F">
              <w:rPr>
                <w:rFonts w:ascii="Arial" w:hAnsi="Arial"/>
                <w:sz w:val="15"/>
                <w:szCs w:val="15"/>
              </w:rPr>
              <w:t>a</w:t>
            </w:r>
            <w:r w:rsidRPr="001C304F">
              <w:rPr>
                <w:rFonts w:ascii="Arial" w:hAnsi="Arial"/>
                <w:sz w:val="15"/>
                <w:szCs w:val="15"/>
              </w:rPr>
              <w:t xml:space="preserve"> an Leth Pheig</w:t>
            </w:r>
            <w:r w:rsidR="00E77094" w:rsidRPr="001C304F">
              <w:rPr>
                <w:rFonts w:ascii="Arial" w:hAnsi="Arial"/>
                <w:sz w:val="15"/>
                <w:szCs w:val="15"/>
              </w:rPr>
              <w:t>h</w:t>
            </w:r>
            <w:r w:rsidRPr="001C304F">
              <w:rPr>
                <w:rFonts w:ascii="Arial" w:hAnsi="Arial"/>
                <w:sz w:val="15"/>
                <w:szCs w:val="15"/>
              </w:rPr>
              <w:t>inn</w:t>
            </w:r>
          </w:p>
        </w:tc>
        <w:tc>
          <w:tcPr>
            <w:tcW w:w="3260" w:type="dxa"/>
            <w:shd w:val="clear" w:color="auto" w:fill="D9D9D9" w:themeFill="background1" w:themeFillShade="D9"/>
          </w:tcPr>
          <w:p w14:paraId="671411AE" w14:textId="6D7DFB1D" w:rsidR="00634FC4" w:rsidRPr="001C304F" w:rsidRDefault="00E77094" w:rsidP="00E77094">
            <w:pPr>
              <w:rPr>
                <w:rFonts w:ascii="Arial" w:hAnsi="Arial"/>
                <w:i/>
                <w:sz w:val="15"/>
                <w:szCs w:val="15"/>
                <w:vertAlign w:val="superscript"/>
              </w:rPr>
            </w:pPr>
            <w:r w:rsidRPr="001C304F">
              <w:rPr>
                <w:rFonts w:ascii="Arial" w:hAnsi="Arial"/>
                <w:i/>
                <w:sz w:val="15"/>
                <w:szCs w:val="15"/>
              </w:rPr>
              <w:t xml:space="preserve">The Gate of the Half-Penny Land </w:t>
            </w:r>
          </w:p>
        </w:tc>
        <w:tc>
          <w:tcPr>
            <w:tcW w:w="1134" w:type="dxa"/>
            <w:shd w:val="clear" w:color="auto" w:fill="D9D9D9" w:themeFill="background1" w:themeFillShade="D9"/>
          </w:tcPr>
          <w:p w14:paraId="07F73075" w14:textId="77777777" w:rsidR="00634FC4" w:rsidRPr="001C304F" w:rsidRDefault="00634FC4" w:rsidP="00350014">
            <w:pPr>
              <w:jc w:val="right"/>
              <w:rPr>
                <w:rFonts w:ascii="Arial" w:hAnsi="Arial"/>
                <w:sz w:val="15"/>
                <w:szCs w:val="15"/>
              </w:rPr>
            </w:pPr>
            <w:r w:rsidRPr="001C304F">
              <w:rPr>
                <w:rFonts w:ascii="Arial" w:hAnsi="Arial"/>
                <w:sz w:val="15"/>
                <w:szCs w:val="15"/>
              </w:rPr>
              <w:t>NG 642 169</w:t>
            </w:r>
          </w:p>
        </w:tc>
      </w:tr>
      <w:tr w:rsidR="00634FC4" w:rsidRPr="00634FC4" w14:paraId="35C5B1CE" w14:textId="77777777" w:rsidTr="001C304F">
        <w:tblPrEx>
          <w:tblLook w:val="0000" w:firstRow="0" w:lastRow="0" w:firstColumn="0" w:lastColumn="0" w:noHBand="0" w:noVBand="0"/>
        </w:tblPrEx>
        <w:tc>
          <w:tcPr>
            <w:tcW w:w="2977" w:type="dxa"/>
          </w:tcPr>
          <w:p w14:paraId="7933927A" w14:textId="07AB6FCE" w:rsidR="00634FC4" w:rsidRPr="001C304F" w:rsidRDefault="00634FC4" w:rsidP="00634FC4">
            <w:pPr>
              <w:rPr>
                <w:rFonts w:ascii="Arial" w:hAnsi="Arial"/>
                <w:sz w:val="15"/>
                <w:szCs w:val="15"/>
              </w:rPr>
            </w:pPr>
            <w:r w:rsidRPr="001C304F">
              <w:rPr>
                <w:rFonts w:ascii="Arial" w:hAnsi="Arial"/>
                <w:sz w:val="15"/>
                <w:szCs w:val="15"/>
              </w:rPr>
              <w:t xml:space="preserve">Geat an </w:t>
            </w:r>
            <w:r w:rsidR="00E77094" w:rsidRPr="001C304F">
              <w:rPr>
                <w:rFonts w:ascii="Arial" w:hAnsi="Arial"/>
                <w:sz w:val="15"/>
                <w:szCs w:val="15"/>
              </w:rPr>
              <w:t>t-</w:t>
            </w:r>
            <w:r w:rsidRPr="001C304F">
              <w:rPr>
                <w:rFonts w:ascii="Arial" w:hAnsi="Arial"/>
                <w:sz w:val="15"/>
                <w:szCs w:val="15"/>
              </w:rPr>
              <w:t xml:space="preserve">Sluic </w:t>
            </w:r>
          </w:p>
        </w:tc>
        <w:tc>
          <w:tcPr>
            <w:tcW w:w="3260" w:type="dxa"/>
          </w:tcPr>
          <w:p w14:paraId="4A8759A5" w14:textId="744B4BE4" w:rsidR="00634FC4" w:rsidRPr="001C304F" w:rsidRDefault="00E77094" w:rsidP="00634FC4">
            <w:pPr>
              <w:rPr>
                <w:rFonts w:ascii="Arial" w:hAnsi="Arial"/>
                <w:i/>
                <w:sz w:val="15"/>
                <w:szCs w:val="15"/>
              </w:rPr>
            </w:pPr>
            <w:r w:rsidRPr="001C304F">
              <w:rPr>
                <w:rFonts w:ascii="Arial" w:hAnsi="Arial"/>
                <w:i/>
                <w:sz w:val="15"/>
                <w:szCs w:val="15"/>
              </w:rPr>
              <w:t>Gate of the H</w:t>
            </w:r>
            <w:r w:rsidR="00634FC4" w:rsidRPr="001C304F">
              <w:rPr>
                <w:rFonts w:ascii="Arial" w:hAnsi="Arial"/>
                <w:i/>
                <w:sz w:val="15"/>
                <w:szCs w:val="15"/>
              </w:rPr>
              <w:t xml:space="preserve">ollow </w:t>
            </w:r>
          </w:p>
        </w:tc>
        <w:tc>
          <w:tcPr>
            <w:tcW w:w="1134" w:type="dxa"/>
          </w:tcPr>
          <w:p w14:paraId="4586DB25" w14:textId="77777777" w:rsidR="00634FC4" w:rsidRPr="001C304F" w:rsidRDefault="00634FC4" w:rsidP="00350014">
            <w:pPr>
              <w:jc w:val="right"/>
              <w:rPr>
                <w:rFonts w:ascii="Arial" w:hAnsi="Arial"/>
                <w:sz w:val="15"/>
                <w:szCs w:val="15"/>
              </w:rPr>
            </w:pPr>
            <w:r w:rsidRPr="001C304F">
              <w:rPr>
                <w:rFonts w:ascii="Arial" w:hAnsi="Arial"/>
                <w:sz w:val="15"/>
                <w:szCs w:val="15"/>
              </w:rPr>
              <w:t>NG 642 171</w:t>
            </w:r>
          </w:p>
        </w:tc>
      </w:tr>
      <w:tr w:rsidR="00634FC4" w:rsidRPr="00634FC4" w14:paraId="2CF877B3" w14:textId="77777777" w:rsidTr="001C304F">
        <w:tblPrEx>
          <w:tblLook w:val="0000" w:firstRow="0" w:lastRow="0" w:firstColumn="0" w:lastColumn="0" w:noHBand="0" w:noVBand="0"/>
        </w:tblPrEx>
        <w:tc>
          <w:tcPr>
            <w:tcW w:w="2977" w:type="dxa"/>
            <w:shd w:val="clear" w:color="auto" w:fill="D9D9D9" w:themeFill="background1" w:themeFillShade="D9"/>
          </w:tcPr>
          <w:p w14:paraId="7C430299" w14:textId="57D88EBC" w:rsidR="00634FC4" w:rsidRPr="001C304F" w:rsidRDefault="00E77094" w:rsidP="00634FC4">
            <w:pPr>
              <w:rPr>
                <w:rFonts w:ascii="Arial" w:hAnsi="Arial"/>
                <w:sz w:val="15"/>
                <w:szCs w:val="15"/>
              </w:rPr>
            </w:pPr>
            <w:r w:rsidRPr="001C304F">
              <w:rPr>
                <w:rFonts w:ascii="Arial" w:hAnsi="Arial"/>
                <w:sz w:val="15"/>
                <w:szCs w:val="15"/>
              </w:rPr>
              <w:t>Geata Bea</w:t>
            </w:r>
            <w:r w:rsidR="00634FC4" w:rsidRPr="001C304F">
              <w:rPr>
                <w:rFonts w:ascii="Arial" w:hAnsi="Arial"/>
                <w:sz w:val="15"/>
                <w:szCs w:val="15"/>
              </w:rPr>
              <w:t xml:space="preserve">laig </w:t>
            </w:r>
          </w:p>
        </w:tc>
        <w:tc>
          <w:tcPr>
            <w:tcW w:w="3260" w:type="dxa"/>
            <w:shd w:val="clear" w:color="auto" w:fill="D9D9D9" w:themeFill="background1" w:themeFillShade="D9"/>
          </w:tcPr>
          <w:p w14:paraId="31C7B4D3" w14:textId="5E4FDEA4" w:rsidR="00634FC4" w:rsidRPr="001C304F" w:rsidRDefault="00E77094" w:rsidP="00634FC4">
            <w:pPr>
              <w:rPr>
                <w:rFonts w:ascii="Arial" w:hAnsi="Arial"/>
                <w:i/>
                <w:sz w:val="15"/>
                <w:szCs w:val="15"/>
              </w:rPr>
            </w:pPr>
            <w:r w:rsidRPr="001C304F">
              <w:rPr>
                <w:rFonts w:ascii="Arial" w:hAnsi="Arial"/>
                <w:i/>
                <w:sz w:val="15"/>
                <w:szCs w:val="15"/>
              </w:rPr>
              <w:t>Bellag’s G</w:t>
            </w:r>
            <w:r w:rsidR="00634FC4" w:rsidRPr="001C304F">
              <w:rPr>
                <w:rFonts w:ascii="Arial" w:hAnsi="Arial"/>
                <w:i/>
                <w:sz w:val="15"/>
                <w:szCs w:val="15"/>
              </w:rPr>
              <w:t xml:space="preserve">ate </w:t>
            </w:r>
          </w:p>
        </w:tc>
        <w:tc>
          <w:tcPr>
            <w:tcW w:w="1134" w:type="dxa"/>
            <w:shd w:val="clear" w:color="auto" w:fill="D9D9D9" w:themeFill="background1" w:themeFillShade="D9"/>
          </w:tcPr>
          <w:p w14:paraId="5570C543" w14:textId="77777777" w:rsidR="00634FC4" w:rsidRPr="001C304F" w:rsidRDefault="00634FC4" w:rsidP="00350014">
            <w:pPr>
              <w:jc w:val="right"/>
              <w:rPr>
                <w:rFonts w:ascii="Arial" w:hAnsi="Arial"/>
                <w:sz w:val="15"/>
                <w:szCs w:val="15"/>
              </w:rPr>
            </w:pPr>
            <w:r w:rsidRPr="001C304F">
              <w:rPr>
                <w:rFonts w:ascii="Arial" w:hAnsi="Arial"/>
                <w:sz w:val="15"/>
                <w:szCs w:val="15"/>
              </w:rPr>
              <w:t>NG 648 170</w:t>
            </w:r>
          </w:p>
        </w:tc>
      </w:tr>
      <w:tr w:rsidR="00634FC4" w:rsidRPr="00634FC4" w14:paraId="3841BF95" w14:textId="77777777" w:rsidTr="001C304F">
        <w:tblPrEx>
          <w:tblLook w:val="0000" w:firstRow="0" w:lastRow="0" w:firstColumn="0" w:lastColumn="0" w:noHBand="0" w:noVBand="0"/>
        </w:tblPrEx>
        <w:tc>
          <w:tcPr>
            <w:tcW w:w="2977" w:type="dxa"/>
          </w:tcPr>
          <w:p w14:paraId="5314DB34" w14:textId="77777777" w:rsidR="00634FC4" w:rsidRPr="001C304F" w:rsidRDefault="00634FC4" w:rsidP="00634FC4">
            <w:pPr>
              <w:rPr>
                <w:rFonts w:ascii="Arial" w:hAnsi="Arial"/>
                <w:sz w:val="15"/>
                <w:szCs w:val="15"/>
              </w:rPr>
            </w:pPr>
            <w:r w:rsidRPr="001C304F">
              <w:rPr>
                <w:rFonts w:ascii="Arial" w:hAnsi="Arial"/>
                <w:sz w:val="15"/>
                <w:szCs w:val="15"/>
              </w:rPr>
              <w:t xml:space="preserve">Geata an Leathaid Bhric </w:t>
            </w:r>
          </w:p>
        </w:tc>
        <w:tc>
          <w:tcPr>
            <w:tcW w:w="3260" w:type="dxa"/>
          </w:tcPr>
          <w:p w14:paraId="622A372D" w14:textId="2EC92598" w:rsidR="00634FC4" w:rsidRPr="001C304F" w:rsidRDefault="00E77094" w:rsidP="00634FC4">
            <w:pPr>
              <w:rPr>
                <w:rFonts w:ascii="Arial" w:hAnsi="Arial"/>
                <w:i/>
                <w:sz w:val="15"/>
                <w:szCs w:val="15"/>
              </w:rPr>
            </w:pPr>
            <w:r w:rsidRPr="001C304F">
              <w:rPr>
                <w:rFonts w:ascii="Arial" w:hAnsi="Arial"/>
                <w:i/>
                <w:sz w:val="15"/>
                <w:szCs w:val="15"/>
              </w:rPr>
              <w:t>The Gate of the Speckled Slope</w:t>
            </w:r>
          </w:p>
        </w:tc>
        <w:tc>
          <w:tcPr>
            <w:tcW w:w="1134" w:type="dxa"/>
          </w:tcPr>
          <w:p w14:paraId="089398A9" w14:textId="77777777" w:rsidR="00634FC4" w:rsidRPr="001C304F" w:rsidRDefault="00634FC4" w:rsidP="00350014">
            <w:pPr>
              <w:jc w:val="right"/>
              <w:rPr>
                <w:rFonts w:ascii="Arial" w:hAnsi="Arial"/>
                <w:sz w:val="15"/>
                <w:szCs w:val="15"/>
              </w:rPr>
            </w:pPr>
            <w:r w:rsidRPr="001C304F">
              <w:rPr>
                <w:rFonts w:ascii="Arial" w:hAnsi="Arial"/>
                <w:sz w:val="15"/>
                <w:szCs w:val="15"/>
              </w:rPr>
              <w:t>NG 643 176</w:t>
            </w:r>
          </w:p>
        </w:tc>
      </w:tr>
      <w:tr w:rsidR="00634FC4" w:rsidRPr="00634FC4" w14:paraId="47EF5FBB" w14:textId="77777777" w:rsidTr="001C304F">
        <w:tblPrEx>
          <w:tblLook w:val="0000" w:firstRow="0" w:lastRow="0" w:firstColumn="0" w:lastColumn="0" w:noHBand="0" w:noVBand="0"/>
        </w:tblPrEx>
        <w:tc>
          <w:tcPr>
            <w:tcW w:w="2977" w:type="dxa"/>
            <w:shd w:val="clear" w:color="auto" w:fill="D9D9D9" w:themeFill="background1" w:themeFillShade="D9"/>
          </w:tcPr>
          <w:p w14:paraId="4D5F7A57" w14:textId="77777777" w:rsidR="00634FC4" w:rsidRPr="001C304F" w:rsidRDefault="00634FC4" w:rsidP="00634FC4">
            <w:pPr>
              <w:rPr>
                <w:rFonts w:ascii="Arial" w:hAnsi="Arial"/>
                <w:sz w:val="15"/>
                <w:szCs w:val="15"/>
              </w:rPr>
            </w:pPr>
            <w:r w:rsidRPr="001C304F">
              <w:rPr>
                <w:rFonts w:ascii="Arial" w:hAnsi="Arial"/>
                <w:sz w:val="15"/>
                <w:szCs w:val="15"/>
              </w:rPr>
              <w:t xml:space="preserve">Geata Chiobair </w:t>
            </w:r>
          </w:p>
        </w:tc>
        <w:tc>
          <w:tcPr>
            <w:tcW w:w="3260" w:type="dxa"/>
            <w:shd w:val="clear" w:color="auto" w:fill="D9D9D9" w:themeFill="background1" w:themeFillShade="D9"/>
          </w:tcPr>
          <w:p w14:paraId="62E532D2" w14:textId="084A3D9F" w:rsidR="00634FC4" w:rsidRPr="001C304F" w:rsidRDefault="00E77094" w:rsidP="00634FC4">
            <w:pPr>
              <w:rPr>
                <w:rFonts w:ascii="Arial" w:hAnsi="Arial"/>
                <w:i/>
                <w:sz w:val="15"/>
                <w:szCs w:val="15"/>
              </w:rPr>
            </w:pPr>
            <w:r w:rsidRPr="001C304F">
              <w:rPr>
                <w:rFonts w:ascii="Arial" w:hAnsi="Arial"/>
                <w:i/>
                <w:sz w:val="15"/>
                <w:szCs w:val="15"/>
              </w:rPr>
              <w:t>Shepherd’s G</w:t>
            </w:r>
            <w:r w:rsidR="00634FC4" w:rsidRPr="001C304F">
              <w:rPr>
                <w:rFonts w:ascii="Arial" w:hAnsi="Arial"/>
                <w:i/>
                <w:sz w:val="15"/>
                <w:szCs w:val="15"/>
              </w:rPr>
              <w:t xml:space="preserve">ate </w:t>
            </w:r>
          </w:p>
        </w:tc>
        <w:tc>
          <w:tcPr>
            <w:tcW w:w="1134" w:type="dxa"/>
            <w:shd w:val="clear" w:color="auto" w:fill="D9D9D9" w:themeFill="background1" w:themeFillShade="D9"/>
          </w:tcPr>
          <w:p w14:paraId="0DDB8C9E" w14:textId="77777777" w:rsidR="00634FC4" w:rsidRPr="001C304F" w:rsidRDefault="00634FC4" w:rsidP="00350014">
            <w:pPr>
              <w:jc w:val="right"/>
              <w:rPr>
                <w:rFonts w:ascii="Arial" w:hAnsi="Arial"/>
                <w:sz w:val="15"/>
                <w:szCs w:val="15"/>
              </w:rPr>
            </w:pPr>
            <w:r w:rsidRPr="001C304F">
              <w:rPr>
                <w:rFonts w:ascii="Arial" w:hAnsi="Arial"/>
                <w:sz w:val="15"/>
                <w:szCs w:val="15"/>
              </w:rPr>
              <w:t>NG 646 179</w:t>
            </w:r>
          </w:p>
        </w:tc>
      </w:tr>
      <w:tr w:rsidR="00634FC4" w:rsidRPr="00634FC4" w14:paraId="13382633" w14:textId="77777777" w:rsidTr="001C304F">
        <w:tblPrEx>
          <w:tblLook w:val="0000" w:firstRow="0" w:lastRow="0" w:firstColumn="0" w:lastColumn="0" w:noHBand="0" w:noVBand="0"/>
        </w:tblPrEx>
        <w:tc>
          <w:tcPr>
            <w:tcW w:w="2977" w:type="dxa"/>
          </w:tcPr>
          <w:p w14:paraId="45385CDA" w14:textId="232ABEA0" w:rsidR="00634FC4" w:rsidRPr="001C304F" w:rsidRDefault="00634FC4" w:rsidP="00634FC4">
            <w:pPr>
              <w:rPr>
                <w:rFonts w:ascii="Arial" w:hAnsi="Arial"/>
                <w:sz w:val="15"/>
                <w:szCs w:val="15"/>
              </w:rPr>
            </w:pPr>
            <w:r w:rsidRPr="001C304F">
              <w:rPr>
                <w:rFonts w:ascii="Arial" w:hAnsi="Arial"/>
                <w:sz w:val="15"/>
                <w:szCs w:val="15"/>
              </w:rPr>
              <w:t>G</w:t>
            </w:r>
            <w:r w:rsidRPr="001C304F">
              <w:rPr>
                <w:rFonts w:ascii="Arial" w:hAnsi="Arial" w:cs="Arial"/>
                <w:sz w:val="15"/>
                <w:szCs w:val="15"/>
              </w:rPr>
              <w:t>à</w:t>
            </w:r>
            <w:r w:rsidRPr="001C304F">
              <w:rPr>
                <w:rFonts w:ascii="Arial" w:hAnsi="Arial"/>
                <w:sz w:val="15"/>
                <w:szCs w:val="15"/>
              </w:rPr>
              <w:t>r</w:t>
            </w:r>
            <w:r w:rsidR="00E77094" w:rsidRPr="001C304F">
              <w:rPr>
                <w:rFonts w:ascii="Arial" w:hAnsi="Arial"/>
                <w:sz w:val="15"/>
                <w:szCs w:val="15"/>
              </w:rPr>
              <w:t>r</w:t>
            </w:r>
            <w:r w:rsidRPr="001C304F">
              <w:rPr>
                <w:rFonts w:ascii="Arial" w:hAnsi="Arial"/>
                <w:sz w:val="15"/>
                <w:szCs w:val="15"/>
              </w:rPr>
              <w:t xml:space="preserve">adh Marsaili </w:t>
            </w:r>
          </w:p>
        </w:tc>
        <w:tc>
          <w:tcPr>
            <w:tcW w:w="3260" w:type="dxa"/>
          </w:tcPr>
          <w:p w14:paraId="1E4F01D2" w14:textId="59C860C6" w:rsidR="00634FC4" w:rsidRPr="001C304F" w:rsidRDefault="00E77094" w:rsidP="00634FC4">
            <w:pPr>
              <w:rPr>
                <w:rFonts w:ascii="Arial" w:hAnsi="Arial"/>
                <w:i/>
                <w:sz w:val="15"/>
                <w:szCs w:val="15"/>
              </w:rPr>
            </w:pPr>
            <w:r w:rsidRPr="001C304F">
              <w:rPr>
                <w:rFonts w:ascii="Arial" w:hAnsi="Arial"/>
                <w:i/>
                <w:sz w:val="15"/>
                <w:szCs w:val="15"/>
              </w:rPr>
              <w:t>Marsali’s G</w:t>
            </w:r>
            <w:r w:rsidR="00634FC4" w:rsidRPr="001C304F">
              <w:rPr>
                <w:rFonts w:ascii="Arial" w:hAnsi="Arial"/>
                <w:i/>
                <w:sz w:val="15"/>
                <w:szCs w:val="15"/>
              </w:rPr>
              <w:t xml:space="preserve">arden </w:t>
            </w:r>
          </w:p>
        </w:tc>
        <w:tc>
          <w:tcPr>
            <w:tcW w:w="1134" w:type="dxa"/>
          </w:tcPr>
          <w:p w14:paraId="58059AF9" w14:textId="77777777" w:rsidR="00634FC4" w:rsidRPr="001C304F" w:rsidRDefault="00634FC4" w:rsidP="00350014">
            <w:pPr>
              <w:jc w:val="right"/>
              <w:rPr>
                <w:rFonts w:ascii="Arial" w:hAnsi="Arial"/>
                <w:sz w:val="15"/>
                <w:szCs w:val="15"/>
              </w:rPr>
            </w:pPr>
            <w:r w:rsidRPr="001C304F">
              <w:rPr>
                <w:rFonts w:ascii="Arial" w:hAnsi="Arial"/>
                <w:sz w:val="15"/>
                <w:szCs w:val="15"/>
              </w:rPr>
              <w:t>NG 645 173</w:t>
            </w:r>
          </w:p>
        </w:tc>
      </w:tr>
      <w:tr w:rsidR="00634FC4" w:rsidRPr="00634FC4" w14:paraId="2A06D995" w14:textId="77777777" w:rsidTr="001C304F">
        <w:tblPrEx>
          <w:tblLook w:val="0000" w:firstRow="0" w:lastRow="0" w:firstColumn="0" w:lastColumn="0" w:noHBand="0" w:noVBand="0"/>
        </w:tblPrEx>
        <w:tc>
          <w:tcPr>
            <w:tcW w:w="2977" w:type="dxa"/>
            <w:shd w:val="clear" w:color="auto" w:fill="D9D9D9" w:themeFill="background1" w:themeFillShade="D9"/>
          </w:tcPr>
          <w:p w14:paraId="6C1E28B3" w14:textId="77777777" w:rsidR="00634FC4" w:rsidRPr="001C304F" w:rsidRDefault="00634FC4" w:rsidP="00634FC4">
            <w:pPr>
              <w:rPr>
                <w:rFonts w:ascii="Arial" w:hAnsi="Arial"/>
                <w:sz w:val="15"/>
                <w:szCs w:val="15"/>
              </w:rPr>
            </w:pPr>
            <w:r w:rsidRPr="001C304F">
              <w:rPr>
                <w:rFonts w:ascii="Arial" w:hAnsi="Arial"/>
                <w:sz w:val="15"/>
                <w:szCs w:val="15"/>
              </w:rPr>
              <w:t>Glumag M</w:t>
            </w:r>
            <w:r w:rsidRPr="001C304F">
              <w:rPr>
                <w:rFonts w:ascii="Arial" w:hAnsi="Arial" w:cs="Arial"/>
                <w:sz w:val="15"/>
                <w:szCs w:val="15"/>
              </w:rPr>
              <w:t>ò</w:t>
            </w:r>
            <w:r w:rsidRPr="001C304F">
              <w:rPr>
                <w:rFonts w:ascii="Arial" w:hAnsi="Arial"/>
                <w:sz w:val="15"/>
                <w:szCs w:val="15"/>
              </w:rPr>
              <w:t>r</w:t>
            </w:r>
          </w:p>
        </w:tc>
        <w:tc>
          <w:tcPr>
            <w:tcW w:w="3260" w:type="dxa"/>
            <w:shd w:val="clear" w:color="auto" w:fill="D9D9D9" w:themeFill="background1" w:themeFillShade="D9"/>
          </w:tcPr>
          <w:p w14:paraId="5C0C4161" w14:textId="59D84258" w:rsidR="00634FC4" w:rsidRPr="001C304F" w:rsidRDefault="00E77094" w:rsidP="00634FC4">
            <w:pPr>
              <w:rPr>
                <w:rFonts w:ascii="Arial" w:hAnsi="Arial"/>
                <w:i/>
                <w:sz w:val="15"/>
                <w:szCs w:val="15"/>
              </w:rPr>
            </w:pPr>
            <w:r w:rsidRPr="001C304F">
              <w:rPr>
                <w:rFonts w:ascii="Arial" w:hAnsi="Arial"/>
                <w:i/>
                <w:sz w:val="15"/>
                <w:szCs w:val="15"/>
              </w:rPr>
              <w:t>Large P</w:t>
            </w:r>
            <w:r w:rsidR="00634FC4" w:rsidRPr="001C304F">
              <w:rPr>
                <w:rFonts w:ascii="Arial" w:hAnsi="Arial"/>
                <w:i/>
                <w:sz w:val="15"/>
                <w:szCs w:val="15"/>
              </w:rPr>
              <w:t xml:space="preserve">ool </w:t>
            </w:r>
          </w:p>
        </w:tc>
        <w:tc>
          <w:tcPr>
            <w:tcW w:w="1134" w:type="dxa"/>
            <w:shd w:val="clear" w:color="auto" w:fill="D9D9D9" w:themeFill="background1" w:themeFillShade="D9"/>
          </w:tcPr>
          <w:p w14:paraId="5D3504DF" w14:textId="77777777" w:rsidR="00634FC4" w:rsidRPr="001C304F" w:rsidRDefault="00634FC4" w:rsidP="00350014">
            <w:pPr>
              <w:jc w:val="right"/>
              <w:rPr>
                <w:rFonts w:ascii="Arial" w:hAnsi="Arial"/>
                <w:sz w:val="15"/>
                <w:szCs w:val="15"/>
              </w:rPr>
            </w:pPr>
            <w:r w:rsidRPr="001C304F">
              <w:rPr>
                <w:rFonts w:ascii="Arial" w:hAnsi="Arial"/>
                <w:sz w:val="15"/>
                <w:szCs w:val="15"/>
              </w:rPr>
              <w:t>NG 645 172</w:t>
            </w:r>
          </w:p>
        </w:tc>
      </w:tr>
      <w:tr w:rsidR="00350014" w:rsidRPr="00634FC4" w14:paraId="1396CECE" w14:textId="77777777" w:rsidTr="001C304F">
        <w:tblPrEx>
          <w:tblLook w:val="0000" w:firstRow="0" w:lastRow="0" w:firstColumn="0" w:lastColumn="0" w:noHBand="0" w:noVBand="0"/>
        </w:tblPrEx>
        <w:tc>
          <w:tcPr>
            <w:tcW w:w="2977" w:type="dxa"/>
          </w:tcPr>
          <w:p w14:paraId="493F7527" w14:textId="1B8870B5" w:rsidR="00350014" w:rsidRPr="001C304F" w:rsidRDefault="00350014" w:rsidP="00634FC4">
            <w:pPr>
              <w:rPr>
                <w:rFonts w:ascii="Arial" w:hAnsi="Arial"/>
                <w:sz w:val="15"/>
                <w:szCs w:val="15"/>
              </w:rPr>
            </w:pPr>
            <w:r w:rsidRPr="001C304F">
              <w:rPr>
                <w:rFonts w:ascii="Arial" w:hAnsi="Arial"/>
                <w:sz w:val="15"/>
                <w:szCs w:val="15"/>
              </w:rPr>
              <w:t>Goirtean</w:t>
            </w:r>
          </w:p>
        </w:tc>
        <w:tc>
          <w:tcPr>
            <w:tcW w:w="3260" w:type="dxa"/>
          </w:tcPr>
          <w:p w14:paraId="227E2F56" w14:textId="5C588840" w:rsidR="00350014" w:rsidRPr="001C304F" w:rsidRDefault="00350014" w:rsidP="00634FC4">
            <w:pPr>
              <w:rPr>
                <w:rFonts w:ascii="Arial" w:hAnsi="Arial"/>
                <w:i/>
                <w:sz w:val="15"/>
                <w:szCs w:val="15"/>
              </w:rPr>
            </w:pPr>
            <w:r w:rsidRPr="001C304F">
              <w:rPr>
                <w:rFonts w:ascii="Arial" w:hAnsi="Arial"/>
                <w:i/>
                <w:sz w:val="15"/>
                <w:szCs w:val="15"/>
              </w:rPr>
              <w:t>Park</w:t>
            </w:r>
          </w:p>
        </w:tc>
        <w:tc>
          <w:tcPr>
            <w:tcW w:w="1134" w:type="dxa"/>
          </w:tcPr>
          <w:p w14:paraId="5DEACBBC" w14:textId="4B6FD771" w:rsidR="00350014" w:rsidRPr="001C304F" w:rsidRDefault="00350014" w:rsidP="00350014">
            <w:pPr>
              <w:jc w:val="right"/>
              <w:rPr>
                <w:rFonts w:ascii="Arial" w:hAnsi="Arial"/>
                <w:sz w:val="15"/>
                <w:szCs w:val="15"/>
              </w:rPr>
            </w:pPr>
            <w:r w:rsidRPr="001C304F">
              <w:rPr>
                <w:rFonts w:ascii="Arial" w:hAnsi="Arial"/>
                <w:sz w:val="15"/>
                <w:szCs w:val="15"/>
              </w:rPr>
              <w:t>NG 649 174</w:t>
            </w:r>
          </w:p>
        </w:tc>
      </w:tr>
      <w:tr w:rsidR="00634FC4" w:rsidRPr="00634FC4" w14:paraId="5C3A9620" w14:textId="77777777" w:rsidTr="001C304F">
        <w:tblPrEx>
          <w:tblLook w:val="0000" w:firstRow="0" w:lastRow="0" w:firstColumn="0" w:lastColumn="0" w:noHBand="0" w:noVBand="0"/>
        </w:tblPrEx>
        <w:tc>
          <w:tcPr>
            <w:tcW w:w="2977" w:type="dxa"/>
            <w:shd w:val="clear" w:color="auto" w:fill="D9D9D9" w:themeFill="background1" w:themeFillShade="D9"/>
          </w:tcPr>
          <w:p w14:paraId="63D5E8F7" w14:textId="77777777" w:rsidR="00634FC4" w:rsidRPr="001C304F" w:rsidRDefault="00634FC4" w:rsidP="00634FC4">
            <w:pPr>
              <w:rPr>
                <w:rFonts w:ascii="Arial" w:hAnsi="Arial"/>
                <w:sz w:val="15"/>
                <w:szCs w:val="15"/>
              </w:rPr>
            </w:pPr>
            <w:r w:rsidRPr="001C304F">
              <w:rPr>
                <w:rFonts w:ascii="Arial" w:hAnsi="Arial"/>
                <w:sz w:val="15"/>
                <w:szCs w:val="15"/>
              </w:rPr>
              <w:t xml:space="preserve">Goirtean </w:t>
            </w:r>
          </w:p>
        </w:tc>
        <w:tc>
          <w:tcPr>
            <w:tcW w:w="3260" w:type="dxa"/>
            <w:shd w:val="clear" w:color="auto" w:fill="D9D9D9" w:themeFill="background1" w:themeFillShade="D9"/>
          </w:tcPr>
          <w:p w14:paraId="205742A5" w14:textId="77777777" w:rsidR="00634FC4" w:rsidRPr="001C304F" w:rsidRDefault="00634FC4" w:rsidP="00634FC4">
            <w:pPr>
              <w:rPr>
                <w:rFonts w:ascii="Arial" w:hAnsi="Arial"/>
                <w:i/>
                <w:sz w:val="15"/>
                <w:szCs w:val="15"/>
              </w:rPr>
            </w:pPr>
            <w:r w:rsidRPr="001C304F">
              <w:rPr>
                <w:rFonts w:ascii="Arial" w:hAnsi="Arial"/>
                <w:i/>
                <w:sz w:val="15"/>
                <w:szCs w:val="15"/>
              </w:rPr>
              <w:t>Park</w:t>
            </w:r>
          </w:p>
        </w:tc>
        <w:tc>
          <w:tcPr>
            <w:tcW w:w="1134" w:type="dxa"/>
            <w:shd w:val="clear" w:color="auto" w:fill="D9D9D9" w:themeFill="background1" w:themeFillShade="D9"/>
          </w:tcPr>
          <w:p w14:paraId="4EA47188" w14:textId="68910B6A" w:rsidR="00634FC4" w:rsidRPr="001C304F" w:rsidRDefault="008E532A" w:rsidP="00350014">
            <w:pPr>
              <w:jc w:val="right"/>
              <w:rPr>
                <w:rFonts w:ascii="Arial" w:hAnsi="Arial"/>
                <w:sz w:val="15"/>
                <w:szCs w:val="15"/>
              </w:rPr>
            </w:pPr>
            <w:r w:rsidRPr="001C304F">
              <w:rPr>
                <w:rFonts w:ascii="Arial" w:hAnsi="Arial"/>
                <w:sz w:val="15"/>
                <w:szCs w:val="15"/>
              </w:rPr>
              <w:t xml:space="preserve"> NG </w:t>
            </w:r>
            <w:r w:rsidR="00887D9F" w:rsidRPr="001C304F">
              <w:rPr>
                <w:rFonts w:ascii="Arial" w:hAnsi="Arial"/>
                <w:sz w:val="15"/>
                <w:szCs w:val="15"/>
              </w:rPr>
              <w:t>647 173</w:t>
            </w:r>
          </w:p>
        </w:tc>
      </w:tr>
      <w:tr w:rsidR="00350014" w:rsidRPr="00634FC4" w14:paraId="6A0E72EB" w14:textId="77777777" w:rsidTr="001C304F">
        <w:tblPrEx>
          <w:tblLook w:val="0000" w:firstRow="0" w:lastRow="0" w:firstColumn="0" w:lastColumn="0" w:noHBand="0" w:noVBand="0"/>
        </w:tblPrEx>
        <w:tc>
          <w:tcPr>
            <w:tcW w:w="2977" w:type="dxa"/>
          </w:tcPr>
          <w:p w14:paraId="13FED003" w14:textId="40FC44D9" w:rsidR="00350014" w:rsidRPr="001C304F" w:rsidRDefault="00350014" w:rsidP="00ED5289">
            <w:pPr>
              <w:rPr>
                <w:rFonts w:ascii="Arial" w:hAnsi="Arial"/>
                <w:sz w:val="15"/>
                <w:szCs w:val="15"/>
              </w:rPr>
            </w:pPr>
            <w:r w:rsidRPr="001C304F">
              <w:rPr>
                <w:rFonts w:ascii="Arial" w:hAnsi="Arial"/>
                <w:sz w:val="15"/>
                <w:szCs w:val="15"/>
              </w:rPr>
              <w:t xml:space="preserve">Goirtean </w:t>
            </w:r>
            <w:r w:rsidR="00ED5289">
              <w:rPr>
                <w:rFonts w:ascii="Arial" w:hAnsi="Arial"/>
                <w:sz w:val="15"/>
                <w:szCs w:val="15"/>
              </w:rPr>
              <w:t>Fhudair</w:t>
            </w:r>
          </w:p>
        </w:tc>
        <w:tc>
          <w:tcPr>
            <w:tcW w:w="3260" w:type="dxa"/>
          </w:tcPr>
          <w:p w14:paraId="317EAC27" w14:textId="21EA2A9F" w:rsidR="00350014" w:rsidRPr="001C304F" w:rsidRDefault="00ED5289" w:rsidP="006D047A">
            <w:pPr>
              <w:rPr>
                <w:rFonts w:ascii="Arial" w:hAnsi="Arial"/>
                <w:i/>
                <w:sz w:val="15"/>
                <w:szCs w:val="15"/>
              </w:rPr>
            </w:pPr>
            <w:r>
              <w:rPr>
                <w:rFonts w:ascii="Arial" w:hAnsi="Arial"/>
                <w:i/>
                <w:sz w:val="15"/>
                <w:szCs w:val="15"/>
              </w:rPr>
              <w:t xml:space="preserve">Powder </w:t>
            </w:r>
            <w:r w:rsidR="006D047A">
              <w:rPr>
                <w:rFonts w:ascii="Arial" w:hAnsi="Arial"/>
                <w:i/>
                <w:sz w:val="15"/>
                <w:szCs w:val="15"/>
              </w:rPr>
              <w:t>Park</w:t>
            </w:r>
          </w:p>
        </w:tc>
        <w:tc>
          <w:tcPr>
            <w:tcW w:w="1134" w:type="dxa"/>
          </w:tcPr>
          <w:p w14:paraId="19BDFB16" w14:textId="77777777" w:rsidR="006200EB" w:rsidRPr="001C304F" w:rsidRDefault="00350014" w:rsidP="006200EB">
            <w:pPr>
              <w:jc w:val="right"/>
              <w:rPr>
                <w:rFonts w:ascii="Arial" w:hAnsi="Arial"/>
                <w:sz w:val="15"/>
                <w:szCs w:val="15"/>
              </w:rPr>
            </w:pPr>
            <w:r w:rsidRPr="001C304F">
              <w:rPr>
                <w:rFonts w:ascii="Arial" w:hAnsi="Arial"/>
                <w:sz w:val="15"/>
                <w:szCs w:val="15"/>
              </w:rPr>
              <w:t>NG 643 172</w:t>
            </w:r>
          </w:p>
          <w:p w14:paraId="639F1C52" w14:textId="28564DB7" w:rsidR="006200EB" w:rsidRPr="001C304F" w:rsidRDefault="006200EB" w:rsidP="006200EB">
            <w:pPr>
              <w:jc w:val="right"/>
              <w:rPr>
                <w:rFonts w:ascii="Arial" w:hAnsi="Arial"/>
                <w:sz w:val="15"/>
                <w:szCs w:val="15"/>
              </w:rPr>
            </w:pPr>
            <w:r w:rsidRPr="001C304F">
              <w:rPr>
                <w:rFonts w:ascii="Arial" w:hAnsi="Arial"/>
                <w:sz w:val="15"/>
                <w:szCs w:val="15"/>
              </w:rPr>
              <w:t>NG 645 178</w:t>
            </w:r>
          </w:p>
        </w:tc>
      </w:tr>
      <w:tr w:rsidR="00634FC4" w:rsidRPr="00634FC4" w14:paraId="3A3E11BB" w14:textId="77777777" w:rsidTr="001C304F">
        <w:tblPrEx>
          <w:tblLook w:val="0000" w:firstRow="0" w:lastRow="0" w:firstColumn="0" w:lastColumn="0" w:noHBand="0" w:noVBand="0"/>
        </w:tblPrEx>
        <w:tc>
          <w:tcPr>
            <w:tcW w:w="2977" w:type="dxa"/>
            <w:shd w:val="clear" w:color="auto" w:fill="E0E0E0"/>
          </w:tcPr>
          <w:p w14:paraId="5CE2456C" w14:textId="77777777" w:rsidR="00634FC4" w:rsidRPr="001C304F" w:rsidRDefault="00634FC4" w:rsidP="00634FC4">
            <w:pPr>
              <w:rPr>
                <w:rFonts w:ascii="Arial" w:hAnsi="Arial"/>
                <w:sz w:val="15"/>
                <w:szCs w:val="15"/>
              </w:rPr>
            </w:pPr>
            <w:r w:rsidRPr="001C304F">
              <w:rPr>
                <w:rFonts w:ascii="Arial" w:hAnsi="Arial"/>
                <w:sz w:val="15"/>
                <w:szCs w:val="15"/>
              </w:rPr>
              <w:t xml:space="preserve">Goirtean losal </w:t>
            </w:r>
          </w:p>
        </w:tc>
        <w:tc>
          <w:tcPr>
            <w:tcW w:w="3260" w:type="dxa"/>
            <w:shd w:val="clear" w:color="auto" w:fill="E0E0E0"/>
          </w:tcPr>
          <w:p w14:paraId="6F8E3040" w14:textId="6A7F30F5" w:rsidR="00634FC4" w:rsidRPr="001C304F" w:rsidRDefault="006200EB" w:rsidP="00634FC4">
            <w:pPr>
              <w:rPr>
                <w:rFonts w:ascii="Arial" w:hAnsi="Arial"/>
                <w:i/>
                <w:sz w:val="15"/>
                <w:szCs w:val="15"/>
              </w:rPr>
            </w:pPr>
            <w:r w:rsidRPr="001C304F">
              <w:rPr>
                <w:rFonts w:ascii="Arial" w:hAnsi="Arial"/>
                <w:i/>
                <w:sz w:val="15"/>
                <w:szCs w:val="15"/>
              </w:rPr>
              <w:t>Low P</w:t>
            </w:r>
            <w:r w:rsidR="00634FC4" w:rsidRPr="001C304F">
              <w:rPr>
                <w:rFonts w:ascii="Arial" w:hAnsi="Arial"/>
                <w:i/>
                <w:sz w:val="15"/>
                <w:szCs w:val="15"/>
              </w:rPr>
              <w:t xml:space="preserve">ark </w:t>
            </w:r>
          </w:p>
        </w:tc>
        <w:tc>
          <w:tcPr>
            <w:tcW w:w="1134" w:type="dxa"/>
            <w:shd w:val="clear" w:color="auto" w:fill="E0E0E0"/>
          </w:tcPr>
          <w:p w14:paraId="3CDDF64B" w14:textId="77777777" w:rsidR="00634FC4" w:rsidRPr="001C304F" w:rsidRDefault="00634FC4" w:rsidP="00350014">
            <w:pPr>
              <w:jc w:val="right"/>
              <w:rPr>
                <w:rFonts w:ascii="Arial" w:hAnsi="Arial"/>
                <w:sz w:val="15"/>
                <w:szCs w:val="15"/>
              </w:rPr>
            </w:pPr>
            <w:r w:rsidRPr="001C304F">
              <w:rPr>
                <w:rFonts w:ascii="Arial" w:hAnsi="Arial"/>
                <w:sz w:val="15"/>
                <w:szCs w:val="15"/>
              </w:rPr>
              <w:t>NG 646 173</w:t>
            </w:r>
          </w:p>
        </w:tc>
      </w:tr>
      <w:tr w:rsidR="006200EB" w:rsidRPr="00634FC4" w14:paraId="1DEA66AC" w14:textId="77777777" w:rsidTr="001C304F">
        <w:tblPrEx>
          <w:tblLook w:val="0000" w:firstRow="0" w:lastRow="0" w:firstColumn="0" w:lastColumn="0" w:noHBand="0" w:noVBand="0"/>
        </w:tblPrEx>
        <w:tc>
          <w:tcPr>
            <w:tcW w:w="2977" w:type="dxa"/>
            <w:shd w:val="clear" w:color="auto" w:fill="auto"/>
          </w:tcPr>
          <w:p w14:paraId="2EB33C3F" w14:textId="6AC7D0ED" w:rsidR="006200EB" w:rsidRPr="001C304F" w:rsidRDefault="006200EB" w:rsidP="00634FC4">
            <w:pPr>
              <w:rPr>
                <w:rFonts w:ascii="Arial" w:hAnsi="Arial" w:cs="Lucida Grande"/>
                <w:sz w:val="15"/>
                <w:szCs w:val="15"/>
              </w:rPr>
            </w:pPr>
            <w:r w:rsidRPr="001C304F">
              <w:rPr>
                <w:rFonts w:ascii="Arial" w:hAnsi="Arial" w:cs="Arial"/>
                <w:sz w:val="15"/>
                <w:szCs w:val="15"/>
              </w:rPr>
              <w:t>Iodhlainn Crotach</w:t>
            </w:r>
          </w:p>
        </w:tc>
        <w:tc>
          <w:tcPr>
            <w:tcW w:w="3260" w:type="dxa"/>
            <w:shd w:val="clear" w:color="auto" w:fill="auto"/>
          </w:tcPr>
          <w:p w14:paraId="2D1B07D1" w14:textId="0EA70FF5" w:rsidR="006200EB" w:rsidRPr="001C304F" w:rsidRDefault="006200EB" w:rsidP="00634FC4">
            <w:pPr>
              <w:rPr>
                <w:rFonts w:ascii="Arial" w:hAnsi="Arial"/>
                <w:i/>
                <w:sz w:val="15"/>
                <w:szCs w:val="15"/>
              </w:rPr>
            </w:pPr>
            <w:r w:rsidRPr="001C304F">
              <w:rPr>
                <w:rFonts w:ascii="Arial" w:hAnsi="Arial"/>
                <w:i/>
                <w:sz w:val="15"/>
                <w:szCs w:val="15"/>
              </w:rPr>
              <w:t>Lichen Stackyard</w:t>
            </w:r>
          </w:p>
        </w:tc>
        <w:tc>
          <w:tcPr>
            <w:tcW w:w="1134" w:type="dxa"/>
            <w:shd w:val="clear" w:color="auto" w:fill="auto"/>
          </w:tcPr>
          <w:p w14:paraId="0107A8FB" w14:textId="3A1BE739" w:rsidR="006200EB" w:rsidRPr="001C304F" w:rsidRDefault="006200EB" w:rsidP="00350014">
            <w:pPr>
              <w:jc w:val="right"/>
              <w:rPr>
                <w:rFonts w:ascii="Arial" w:hAnsi="Arial"/>
                <w:sz w:val="15"/>
                <w:szCs w:val="15"/>
              </w:rPr>
            </w:pPr>
            <w:r w:rsidRPr="001C304F">
              <w:rPr>
                <w:rFonts w:ascii="Arial" w:hAnsi="Arial"/>
                <w:sz w:val="15"/>
                <w:szCs w:val="15"/>
              </w:rPr>
              <w:t>NG 646 172</w:t>
            </w:r>
          </w:p>
        </w:tc>
      </w:tr>
      <w:tr w:rsidR="00634FC4" w:rsidRPr="00634FC4" w14:paraId="7B9766D6" w14:textId="77777777" w:rsidTr="001C304F">
        <w:tblPrEx>
          <w:tblLook w:val="0000" w:firstRow="0" w:lastRow="0" w:firstColumn="0" w:lastColumn="0" w:noHBand="0" w:noVBand="0"/>
        </w:tblPrEx>
        <w:tc>
          <w:tcPr>
            <w:tcW w:w="2977" w:type="dxa"/>
            <w:shd w:val="clear" w:color="auto" w:fill="D9D9D9" w:themeFill="background1" w:themeFillShade="D9"/>
          </w:tcPr>
          <w:p w14:paraId="7A3B1636" w14:textId="77777777" w:rsidR="00634FC4" w:rsidRPr="001C304F" w:rsidRDefault="00634FC4" w:rsidP="00634FC4">
            <w:pPr>
              <w:rPr>
                <w:rFonts w:ascii="Arial" w:hAnsi="Arial"/>
                <w:sz w:val="15"/>
                <w:szCs w:val="15"/>
              </w:rPr>
            </w:pPr>
            <w:r w:rsidRPr="001C304F">
              <w:rPr>
                <w:rFonts w:ascii="Arial" w:hAnsi="Arial" w:cs="Lucida Grande"/>
                <w:sz w:val="15"/>
                <w:szCs w:val="15"/>
              </w:rPr>
              <w:t>Lag nan Cn</w:t>
            </w:r>
            <w:r w:rsidRPr="001C304F">
              <w:rPr>
                <w:rFonts w:ascii="Arial" w:hAnsi="Arial" w:cs="Arial"/>
                <w:sz w:val="15"/>
                <w:szCs w:val="15"/>
              </w:rPr>
              <w:t>à</w:t>
            </w:r>
            <w:r w:rsidRPr="001C304F">
              <w:rPr>
                <w:rFonts w:ascii="Arial" w:hAnsi="Arial" w:cs="Lucida Grande"/>
                <w:sz w:val="15"/>
                <w:szCs w:val="15"/>
              </w:rPr>
              <w:t xml:space="preserve">mhan </w:t>
            </w:r>
          </w:p>
        </w:tc>
        <w:tc>
          <w:tcPr>
            <w:tcW w:w="3260" w:type="dxa"/>
            <w:shd w:val="clear" w:color="auto" w:fill="D9D9D9" w:themeFill="background1" w:themeFillShade="D9"/>
          </w:tcPr>
          <w:p w14:paraId="47D0094E" w14:textId="4060887F" w:rsidR="00634FC4" w:rsidRPr="001C304F" w:rsidRDefault="006200EB" w:rsidP="00634FC4">
            <w:pPr>
              <w:rPr>
                <w:rFonts w:ascii="Arial" w:hAnsi="Arial"/>
                <w:i/>
                <w:sz w:val="15"/>
                <w:szCs w:val="15"/>
              </w:rPr>
            </w:pPr>
            <w:r w:rsidRPr="001C304F">
              <w:rPr>
                <w:rFonts w:ascii="Arial" w:hAnsi="Arial"/>
                <w:i/>
                <w:sz w:val="15"/>
                <w:szCs w:val="15"/>
              </w:rPr>
              <w:t>The Hollow of the B</w:t>
            </w:r>
            <w:r w:rsidR="00634FC4" w:rsidRPr="001C304F">
              <w:rPr>
                <w:rFonts w:ascii="Arial" w:hAnsi="Arial"/>
                <w:i/>
                <w:sz w:val="15"/>
                <w:szCs w:val="15"/>
              </w:rPr>
              <w:t xml:space="preserve">ones </w:t>
            </w:r>
          </w:p>
        </w:tc>
        <w:tc>
          <w:tcPr>
            <w:tcW w:w="1134" w:type="dxa"/>
            <w:shd w:val="clear" w:color="auto" w:fill="D9D9D9" w:themeFill="background1" w:themeFillShade="D9"/>
          </w:tcPr>
          <w:p w14:paraId="1301E090" w14:textId="77777777" w:rsidR="00634FC4" w:rsidRPr="001C304F" w:rsidRDefault="00634FC4" w:rsidP="00350014">
            <w:pPr>
              <w:jc w:val="right"/>
              <w:rPr>
                <w:rFonts w:ascii="Arial" w:hAnsi="Arial"/>
                <w:sz w:val="15"/>
                <w:szCs w:val="15"/>
              </w:rPr>
            </w:pPr>
            <w:r w:rsidRPr="001C304F">
              <w:rPr>
                <w:rFonts w:ascii="Arial" w:hAnsi="Arial"/>
                <w:sz w:val="15"/>
                <w:szCs w:val="15"/>
              </w:rPr>
              <w:t>NG 649 176</w:t>
            </w:r>
          </w:p>
        </w:tc>
      </w:tr>
      <w:tr w:rsidR="00634FC4" w:rsidRPr="00634FC4" w14:paraId="38002F26" w14:textId="77777777" w:rsidTr="001C304F">
        <w:tblPrEx>
          <w:tblLook w:val="0000" w:firstRow="0" w:lastRow="0" w:firstColumn="0" w:lastColumn="0" w:noHBand="0" w:noVBand="0"/>
        </w:tblPrEx>
        <w:tc>
          <w:tcPr>
            <w:tcW w:w="2977" w:type="dxa"/>
          </w:tcPr>
          <w:p w14:paraId="7A511E85" w14:textId="77777777" w:rsidR="00634FC4" w:rsidRPr="001C304F" w:rsidRDefault="00634FC4" w:rsidP="00634FC4">
            <w:pPr>
              <w:rPr>
                <w:rFonts w:ascii="Arial" w:hAnsi="Arial"/>
                <w:sz w:val="15"/>
                <w:szCs w:val="15"/>
              </w:rPr>
            </w:pPr>
            <w:r w:rsidRPr="001C304F">
              <w:rPr>
                <w:rFonts w:ascii="Arial" w:hAnsi="Arial"/>
                <w:sz w:val="15"/>
                <w:szCs w:val="15"/>
              </w:rPr>
              <w:t xml:space="preserve">Lapaichean </w:t>
            </w:r>
          </w:p>
        </w:tc>
        <w:tc>
          <w:tcPr>
            <w:tcW w:w="3260" w:type="dxa"/>
          </w:tcPr>
          <w:p w14:paraId="150CBB0C" w14:textId="7B681615" w:rsidR="00634FC4" w:rsidRPr="001C304F" w:rsidRDefault="006200EB" w:rsidP="00634FC4">
            <w:pPr>
              <w:rPr>
                <w:rFonts w:ascii="Arial" w:hAnsi="Arial"/>
                <w:i/>
                <w:sz w:val="15"/>
                <w:szCs w:val="15"/>
              </w:rPr>
            </w:pPr>
            <w:r w:rsidRPr="001C304F">
              <w:rPr>
                <w:rFonts w:ascii="Arial" w:hAnsi="Arial"/>
                <w:i/>
                <w:sz w:val="15"/>
                <w:szCs w:val="15"/>
              </w:rPr>
              <w:t>Wet A</w:t>
            </w:r>
            <w:r w:rsidR="00634FC4" w:rsidRPr="001C304F">
              <w:rPr>
                <w:rFonts w:ascii="Arial" w:hAnsi="Arial"/>
                <w:i/>
                <w:sz w:val="15"/>
                <w:szCs w:val="15"/>
              </w:rPr>
              <w:t xml:space="preserve">rea </w:t>
            </w:r>
          </w:p>
        </w:tc>
        <w:tc>
          <w:tcPr>
            <w:tcW w:w="1134" w:type="dxa"/>
          </w:tcPr>
          <w:p w14:paraId="24707009" w14:textId="77777777" w:rsidR="00634FC4" w:rsidRPr="001C304F" w:rsidRDefault="00634FC4" w:rsidP="00350014">
            <w:pPr>
              <w:jc w:val="right"/>
              <w:rPr>
                <w:rFonts w:ascii="Arial" w:hAnsi="Arial"/>
                <w:sz w:val="15"/>
                <w:szCs w:val="15"/>
              </w:rPr>
            </w:pPr>
            <w:r w:rsidRPr="001C304F">
              <w:rPr>
                <w:rFonts w:ascii="Arial" w:hAnsi="Arial"/>
                <w:sz w:val="15"/>
                <w:szCs w:val="15"/>
              </w:rPr>
              <w:t>NG 650 177</w:t>
            </w:r>
          </w:p>
        </w:tc>
      </w:tr>
      <w:tr w:rsidR="00634FC4" w:rsidRPr="00634FC4" w14:paraId="599E879F" w14:textId="77777777" w:rsidTr="001C304F">
        <w:tblPrEx>
          <w:tblLook w:val="0000" w:firstRow="0" w:lastRow="0" w:firstColumn="0" w:lastColumn="0" w:noHBand="0" w:noVBand="0"/>
        </w:tblPrEx>
        <w:tc>
          <w:tcPr>
            <w:tcW w:w="2977" w:type="dxa"/>
            <w:shd w:val="clear" w:color="auto" w:fill="D9D9D9" w:themeFill="background1" w:themeFillShade="D9"/>
          </w:tcPr>
          <w:p w14:paraId="7A1D9905" w14:textId="77777777" w:rsidR="00634FC4" w:rsidRPr="001C304F" w:rsidRDefault="00634FC4" w:rsidP="00634FC4">
            <w:pPr>
              <w:rPr>
                <w:rFonts w:ascii="Arial" w:hAnsi="Arial"/>
                <w:sz w:val="15"/>
                <w:szCs w:val="15"/>
              </w:rPr>
            </w:pPr>
            <w:r w:rsidRPr="001C304F">
              <w:rPr>
                <w:rFonts w:ascii="Arial" w:hAnsi="Arial"/>
                <w:sz w:val="15"/>
                <w:szCs w:val="15"/>
              </w:rPr>
              <w:t xml:space="preserve">Leac an Glacan Gluine </w:t>
            </w:r>
          </w:p>
        </w:tc>
        <w:tc>
          <w:tcPr>
            <w:tcW w:w="3260" w:type="dxa"/>
            <w:shd w:val="clear" w:color="auto" w:fill="D9D9D9" w:themeFill="background1" w:themeFillShade="D9"/>
          </w:tcPr>
          <w:p w14:paraId="5C845B50" w14:textId="62872B72" w:rsidR="00634FC4" w:rsidRPr="001C304F" w:rsidRDefault="006200EB" w:rsidP="00634FC4">
            <w:pPr>
              <w:rPr>
                <w:rFonts w:ascii="Arial" w:hAnsi="Arial"/>
                <w:i/>
                <w:sz w:val="15"/>
                <w:szCs w:val="15"/>
              </w:rPr>
            </w:pPr>
            <w:r w:rsidRPr="001C304F">
              <w:rPr>
                <w:rFonts w:ascii="Arial" w:hAnsi="Arial"/>
                <w:i/>
                <w:sz w:val="15"/>
                <w:szCs w:val="15"/>
              </w:rPr>
              <w:t>Slab of the Knocking K</w:t>
            </w:r>
            <w:r w:rsidR="00634FC4" w:rsidRPr="001C304F">
              <w:rPr>
                <w:rFonts w:ascii="Arial" w:hAnsi="Arial"/>
                <w:i/>
                <w:sz w:val="15"/>
                <w:szCs w:val="15"/>
              </w:rPr>
              <w:t xml:space="preserve">nees </w:t>
            </w:r>
          </w:p>
        </w:tc>
        <w:tc>
          <w:tcPr>
            <w:tcW w:w="1134" w:type="dxa"/>
            <w:shd w:val="clear" w:color="auto" w:fill="D9D9D9" w:themeFill="background1" w:themeFillShade="D9"/>
          </w:tcPr>
          <w:p w14:paraId="5CAFE7B3" w14:textId="77777777" w:rsidR="00634FC4" w:rsidRPr="001C304F" w:rsidRDefault="00634FC4" w:rsidP="00350014">
            <w:pPr>
              <w:jc w:val="right"/>
              <w:rPr>
                <w:rFonts w:ascii="Arial" w:hAnsi="Arial"/>
                <w:sz w:val="15"/>
                <w:szCs w:val="15"/>
              </w:rPr>
            </w:pPr>
            <w:r w:rsidRPr="001C304F">
              <w:rPr>
                <w:rFonts w:ascii="Arial" w:hAnsi="Arial"/>
                <w:sz w:val="15"/>
                <w:szCs w:val="15"/>
              </w:rPr>
              <w:t>NG 645 171</w:t>
            </w:r>
          </w:p>
        </w:tc>
      </w:tr>
      <w:tr w:rsidR="00634FC4" w:rsidRPr="00634FC4" w14:paraId="2658D31B" w14:textId="77777777" w:rsidTr="001C304F">
        <w:tblPrEx>
          <w:tblLook w:val="0000" w:firstRow="0" w:lastRow="0" w:firstColumn="0" w:lastColumn="0" w:noHBand="0" w:noVBand="0"/>
        </w:tblPrEx>
        <w:tc>
          <w:tcPr>
            <w:tcW w:w="2977" w:type="dxa"/>
            <w:shd w:val="clear" w:color="auto" w:fill="auto"/>
          </w:tcPr>
          <w:p w14:paraId="51A9CDD9" w14:textId="3DA6987C" w:rsidR="00634FC4" w:rsidRPr="001C304F" w:rsidRDefault="00634FC4" w:rsidP="00634FC4">
            <w:pPr>
              <w:rPr>
                <w:rFonts w:ascii="Arial" w:hAnsi="Arial"/>
                <w:sz w:val="15"/>
                <w:szCs w:val="15"/>
              </w:rPr>
            </w:pPr>
            <w:r w:rsidRPr="001C304F">
              <w:rPr>
                <w:rFonts w:ascii="Arial" w:hAnsi="Arial"/>
                <w:sz w:val="15"/>
                <w:szCs w:val="15"/>
              </w:rPr>
              <w:t>L</w:t>
            </w:r>
            <w:r w:rsidR="00C44D02" w:rsidRPr="001C304F">
              <w:rPr>
                <w:rFonts w:ascii="Arial" w:hAnsi="Arial" w:cs="Lucida Grande"/>
                <w:sz w:val="15"/>
                <w:szCs w:val="15"/>
              </w:rPr>
              <w:t>òn an Fheoir</w:t>
            </w:r>
          </w:p>
        </w:tc>
        <w:tc>
          <w:tcPr>
            <w:tcW w:w="3260" w:type="dxa"/>
            <w:shd w:val="clear" w:color="auto" w:fill="auto"/>
          </w:tcPr>
          <w:p w14:paraId="7A4AE9E0" w14:textId="5C9F84B6" w:rsidR="00634FC4" w:rsidRPr="001C304F" w:rsidRDefault="006200EB" w:rsidP="00634FC4">
            <w:pPr>
              <w:rPr>
                <w:rFonts w:ascii="Arial" w:hAnsi="Arial"/>
                <w:i/>
                <w:sz w:val="15"/>
                <w:szCs w:val="15"/>
              </w:rPr>
            </w:pPr>
            <w:r w:rsidRPr="001C304F">
              <w:rPr>
                <w:rFonts w:ascii="Arial" w:hAnsi="Arial"/>
                <w:i/>
                <w:sz w:val="15"/>
                <w:szCs w:val="15"/>
              </w:rPr>
              <w:t>Grassy Wet A</w:t>
            </w:r>
            <w:r w:rsidR="00634FC4" w:rsidRPr="001C304F">
              <w:rPr>
                <w:rFonts w:ascii="Arial" w:hAnsi="Arial"/>
                <w:i/>
                <w:sz w:val="15"/>
                <w:szCs w:val="15"/>
              </w:rPr>
              <w:t>rea</w:t>
            </w:r>
          </w:p>
        </w:tc>
        <w:tc>
          <w:tcPr>
            <w:tcW w:w="1134" w:type="dxa"/>
            <w:shd w:val="clear" w:color="auto" w:fill="auto"/>
          </w:tcPr>
          <w:p w14:paraId="26FB33BB" w14:textId="77777777" w:rsidR="00634FC4" w:rsidRPr="001C304F" w:rsidRDefault="00634FC4" w:rsidP="00350014">
            <w:pPr>
              <w:jc w:val="right"/>
              <w:rPr>
                <w:rFonts w:ascii="Arial" w:hAnsi="Arial"/>
                <w:sz w:val="15"/>
                <w:szCs w:val="15"/>
              </w:rPr>
            </w:pPr>
            <w:r w:rsidRPr="001C304F">
              <w:rPr>
                <w:rFonts w:ascii="Arial" w:hAnsi="Arial"/>
                <w:sz w:val="15"/>
                <w:szCs w:val="15"/>
              </w:rPr>
              <w:t>NG 650 177</w:t>
            </w:r>
          </w:p>
        </w:tc>
      </w:tr>
      <w:tr w:rsidR="00634FC4" w:rsidRPr="00634FC4" w14:paraId="6724689F" w14:textId="77777777" w:rsidTr="001C304F">
        <w:tblPrEx>
          <w:tblLook w:val="0000" w:firstRow="0" w:lastRow="0" w:firstColumn="0" w:lastColumn="0" w:noHBand="0" w:noVBand="0"/>
        </w:tblPrEx>
        <w:tc>
          <w:tcPr>
            <w:tcW w:w="2977" w:type="dxa"/>
            <w:shd w:val="clear" w:color="auto" w:fill="E0E0E0"/>
          </w:tcPr>
          <w:p w14:paraId="38A76EAD" w14:textId="72FA0626" w:rsidR="00634FC4" w:rsidRPr="001C304F" w:rsidRDefault="00634FC4" w:rsidP="00634FC4">
            <w:pPr>
              <w:rPr>
                <w:rFonts w:ascii="Arial" w:hAnsi="Arial"/>
                <w:sz w:val="15"/>
                <w:szCs w:val="15"/>
              </w:rPr>
            </w:pPr>
            <w:r w:rsidRPr="001C304F">
              <w:rPr>
                <w:rFonts w:ascii="Arial" w:hAnsi="Arial"/>
                <w:sz w:val="15"/>
                <w:szCs w:val="15"/>
              </w:rPr>
              <w:t>L</w:t>
            </w:r>
            <w:r w:rsidR="00AC4A1C" w:rsidRPr="001C304F">
              <w:rPr>
                <w:rFonts w:ascii="Arial" w:hAnsi="Arial" w:cs="Arial"/>
                <w:sz w:val="15"/>
                <w:szCs w:val="15"/>
              </w:rPr>
              <w:t>ub</w:t>
            </w:r>
            <w:r w:rsidRPr="001C304F">
              <w:rPr>
                <w:rFonts w:ascii="Arial" w:hAnsi="Arial"/>
                <w:sz w:val="15"/>
                <w:szCs w:val="15"/>
              </w:rPr>
              <w:t xml:space="preserve"> B</w:t>
            </w:r>
            <w:r w:rsidRPr="001C304F">
              <w:rPr>
                <w:rFonts w:ascii="Arial" w:hAnsi="Arial" w:cs="Arial"/>
                <w:sz w:val="15"/>
                <w:szCs w:val="15"/>
              </w:rPr>
              <w:t>à</w:t>
            </w:r>
            <w:r w:rsidRPr="001C304F">
              <w:rPr>
                <w:rFonts w:ascii="Arial" w:hAnsi="Arial"/>
                <w:sz w:val="15"/>
                <w:szCs w:val="15"/>
              </w:rPr>
              <w:t xml:space="preserve">n </w:t>
            </w:r>
          </w:p>
        </w:tc>
        <w:tc>
          <w:tcPr>
            <w:tcW w:w="3260" w:type="dxa"/>
            <w:shd w:val="clear" w:color="auto" w:fill="E0E0E0"/>
          </w:tcPr>
          <w:p w14:paraId="0A4DC1B6" w14:textId="0E7EF8C9" w:rsidR="00634FC4" w:rsidRPr="001C304F" w:rsidRDefault="00AC4A1C" w:rsidP="00634FC4">
            <w:pPr>
              <w:rPr>
                <w:rFonts w:ascii="Arial" w:hAnsi="Arial"/>
                <w:i/>
                <w:sz w:val="15"/>
                <w:szCs w:val="15"/>
              </w:rPr>
            </w:pPr>
            <w:r w:rsidRPr="001C304F">
              <w:rPr>
                <w:rFonts w:ascii="Arial" w:hAnsi="Arial"/>
                <w:i/>
                <w:sz w:val="15"/>
                <w:szCs w:val="15"/>
              </w:rPr>
              <w:t>Fair B</w:t>
            </w:r>
            <w:r w:rsidR="00634FC4" w:rsidRPr="001C304F">
              <w:rPr>
                <w:rFonts w:ascii="Arial" w:hAnsi="Arial"/>
                <w:i/>
                <w:sz w:val="15"/>
                <w:szCs w:val="15"/>
              </w:rPr>
              <w:t xml:space="preserve">end </w:t>
            </w:r>
          </w:p>
        </w:tc>
        <w:tc>
          <w:tcPr>
            <w:tcW w:w="1134" w:type="dxa"/>
            <w:shd w:val="clear" w:color="auto" w:fill="E0E0E0"/>
          </w:tcPr>
          <w:p w14:paraId="640D14F1" w14:textId="77777777" w:rsidR="00634FC4" w:rsidRPr="001C304F" w:rsidRDefault="00634FC4" w:rsidP="00350014">
            <w:pPr>
              <w:jc w:val="right"/>
              <w:rPr>
                <w:rFonts w:ascii="Arial" w:hAnsi="Arial"/>
                <w:sz w:val="15"/>
                <w:szCs w:val="15"/>
              </w:rPr>
            </w:pPr>
            <w:r w:rsidRPr="001C304F">
              <w:rPr>
                <w:rFonts w:ascii="Arial" w:hAnsi="Arial"/>
                <w:sz w:val="15"/>
                <w:szCs w:val="15"/>
              </w:rPr>
              <w:t>NG 647 166</w:t>
            </w:r>
          </w:p>
        </w:tc>
      </w:tr>
      <w:tr w:rsidR="00634FC4" w:rsidRPr="00634FC4" w14:paraId="37E97D75" w14:textId="77777777" w:rsidTr="001C304F">
        <w:tblPrEx>
          <w:tblLook w:val="0000" w:firstRow="0" w:lastRow="0" w:firstColumn="0" w:lastColumn="0" w:noHBand="0" w:noVBand="0"/>
        </w:tblPrEx>
        <w:tc>
          <w:tcPr>
            <w:tcW w:w="2977" w:type="dxa"/>
            <w:shd w:val="clear" w:color="auto" w:fill="auto"/>
          </w:tcPr>
          <w:p w14:paraId="7ACE881B" w14:textId="77777777" w:rsidR="00634FC4" w:rsidRPr="001C304F" w:rsidRDefault="00634FC4" w:rsidP="00634FC4">
            <w:pPr>
              <w:rPr>
                <w:rFonts w:ascii="Arial" w:hAnsi="Arial"/>
                <w:sz w:val="15"/>
                <w:szCs w:val="15"/>
              </w:rPr>
            </w:pPr>
            <w:r w:rsidRPr="001C304F">
              <w:rPr>
                <w:rFonts w:ascii="Arial" w:hAnsi="Arial"/>
                <w:sz w:val="15"/>
                <w:szCs w:val="15"/>
              </w:rPr>
              <w:t xml:space="preserve">Marsco </w:t>
            </w:r>
          </w:p>
        </w:tc>
        <w:tc>
          <w:tcPr>
            <w:tcW w:w="3260" w:type="dxa"/>
            <w:shd w:val="clear" w:color="auto" w:fill="auto"/>
          </w:tcPr>
          <w:p w14:paraId="604866AC" w14:textId="77777777" w:rsidR="00634FC4" w:rsidRPr="001C304F" w:rsidRDefault="00634FC4" w:rsidP="00634FC4">
            <w:pPr>
              <w:rPr>
                <w:rFonts w:ascii="Arial" w:hAnsi="Arial"/>
                <w:i/>
                <w:sz w:val="15"/>
                <w:szCs w:val="15"/>
              </w:rPr>
            </w:pPr>
            <w:r w:rsidRPr="001C304F">
              <w:rPr>
                <w:rFonts w:ascii="Arial" w:hAnsi="Arial"/>
                <w:i/>
                <w:sz w:val="15"/>
                <w:szCs w:val="15"/>
              </w:rPr>
              <w:t>Meaning not known</w:t>
            </w:r>
          </w:p>
        </w:tc>
        <w:tc>
          <w:tcPr>
            <w:tcW w:w="1134" w:type="dxa"/>
            <w:shd w:val="clear" w:color="auto" w:fill="auto"/>
          </w:tcPr>
          <w:p w14:paraId="5497BFDB" w14:textId="77777777" w:rsidR="00634FC4" w:rsidRPr="001C304F" w:rsidRDefault="00634FC4" w:rsidP="00350014">
            <w:pPr>
              <w:jc w:val="right"/>
              <w:rPr>
                <w:rFonts w:ascii="Arial" w:hAnsi="Arial"/>
                <w:sz w:val="15"/>
                <w:szCs w:val="15"/>
              </w:rPr>
            </w:pPr>
            <w:r w:rsidRPr="001C304F">
              <w:rPr>
                <w:rFonts w:ascii="Arial" w:hAnsi="Arial"/>
                <w:sz w:val="15"/>
                <w:szCs w:val="15"/>
              </w:rPr>
              <w:t>NG 645 173</w:t>
            </w:r>
          </w:p>
        </w:tc>
      </w:tr>
      <w:tr w:rsidR="00634FC4" w:rsidRPr="00634FC4" w14:paraId="2A013E3A" w14:textId="77777777" w:rsidTr="001C304F">
        <w:tblPrEx>
          <w:tblLook w:val="0000" w:firstRow="0" w:lastRow="0" w:firstColumn="0" w:lastColumn="0" w:noHBand="0" w:noVBand="0"/>
        </w:tblPrEx>
        <w:tc>
          <w:tcPr>
            <w:tcW w:w="2977" w:type="dxa"/>
            <w:shd w:val="clear" w:color="auto" w:fill="E0E0E0"/>
          </w:tcPr>
          <w:p w14:paraId="137ECAAC" w14:textId="381AFB94" w:rsidR="00634FC4" w:rsidRPr="001C304F" w:rsidRDefault="00634FC4" w:rsidP="00634FC4">
            <w:pPr>
              <w:rPr>
                <w:rFonts w:ascii="Arial" w:hAnsi="Arial"/>
                <w:sz w:val="15"/>
                <w:szCs w:val="15"/>
              </w:rPr>
            </w:pPr>
            <w:r w:rsidRPr="001C304F">
              <w:rPr>
                <w:rFonts w:ascii="Arial" w:hAnsi="Arial"/>
                <w:sz w:val="15"/>
                <w:szCs w:val="15"/>
              </w:rPr>
              <w:t>P</w:t>
            </w:r>
            <w:r w:rsidRPr="001C304F">
              <w:rPr>
                <w:rFonts w:ascii="Arial" w:hAnsi="Arial" w:cs="Arial"/>
                <w:sz w:val="15"/>
                <w:szCs w:val="15"/>
              </w:rPr>
              <w:t>à</w:t>
            </w:r>
            <w:r w:rsidRPr="001C304F">
              <w:rPr>
                <w:rFonts w:ascii="Arial" w:hAnsi="Arial"/>
                <w:sz w:val="15"/>
                <w:szCs w:val="15"/>
              </w:rPr>
              <w:t>irc</w:t>
            </w:r>
            <w:r w:rsidR="00AC4A1C" w:rsidRPr="001C304F">
              <w:rPr>
                <w:rFonts w:ascii="Arial" w:hAnsi="Arial"/>
                <w:sz w:val="15"/>
                <w:szCs w:val="15"/>
              </w:rPr>
              <w:t>e</w:t>
            </w:r>
            <w:r w:rsidRPr="001C304F">
              <w:rPr>
                <w:rFonts w:ascii="Arial" w:hAnsi="Arial"/>
                <w:sz w:val="15"/>
                <w:szCs w:val="15"/>
              </w:rPr>
              <w:t xml:space="preserve"> a’ Chiobair </w:t>
            </w:r>
          </w:p>
        </w:tc>
        <w:tc>
          <w:tcPr>
            <w:tcW w:w="3260" w:type="dxa"/>
            <w:shd w:val="clear" w:color="auto" w:fill="E0E0E0"/>
          </w:tcPr>
          <w:p w14:paraId="0231E1CF" w14:textId="2EBD9211" w:rsidR="00634FC4" w:rsidRPr="001C304F" w:rsidRDefault="00AC4A1C" w:rsidP="00634FC4">
            <w:pPr>
              <w:rPr>
                <w:rFonts w:ascii="Arial" w:hAnsi="Arial"/>
                <w:i/>
                <w:sz w:val="15"/>
                <w:szCs w:val="15"/>
              </w:rPr>
            </w:pPr>
            <w:r w:rsidRPr="001C304F">
              <w:rPr>
                <w:rFonts w:ascii="Arial" w:hAnsi="Arial"/>
                <w:i/>
                <w:sz w:val="15"/>
                <w:szCs w:val="15"/>
              </w:rPr>
              <w:t>The Shepherd</w:t>
            </w:r>
            <w:r w:rsidR="00634FC4" w:rsidRPr="001C304F">
              <w:rPr>
                <w:rFonts w:ascii="Arial" w:hAnsi="Arial"/>
                <w:i/>
                <w:sz w:val="15"/>
                <w:szCs w:val="15"/>
              </w:rPr>
              <w:t>’</w:t>
            </w:r>
            <w:r w:rsidRPr="001C304F">
              <w:rPr>
                <w:rFonts w:ascii="Arial" w:hAnsi="Arial"/>
                <w:i/>
                <w:sz w:val="15"/>
                <w:szCs w:val="15"/>
              </w:rPr>
              <w:t>s P</w:t>
            </w:r>
            <w:r w:rsidR="00634FC4" w:rsidRPr="001C304F">
              <w:rPr>
                <w:rFonts w:ascii="Arial" w:hAnsi="Arial"/>
                <w:i/>
                <w:sz w:val="15"/>
                <w:szCs w:val="15"/>
              </w:rPr>
              <w:t xml:space="preserve">ark </w:t>
            </w:r>
          </w:p>
        </w:tc>
        <w:tc>
          <w:tcPr>
            <w:tcW w:w="1134" w:type="dxa"/>
            <w:shd w:val="clear" w:color="auto" w:fill="E0E0E0"/>
          </w:tcPr>
          <w:p w14:paraId="4EB073F3" w14:textId="77777777" w:rsidR="00634FC4" w:rsidRPr="001C304F" w:rsidRDefault="00634FC4" w:rsidP="00350014">
            <w:pPr>
              <w:jc w:val="right"/>
              <w:rPr>
                <w:rFonts w:ascii="Arial" w:hAnsi="Arial"/>
                <w:sz w:val="15"/>
                <w:szCs w:val="15"/>
              </w:rPr>
            </w:pPr>
            <w:r w:rsidRPr="001C304F">
              <w:rPr>
                <w:rFonts w:ascii="Arial" w:hAnsi="Arial"/>
                <w:sz w:val="15"/>
                <w:szCs w:val="15"/>
              </w:rPr>
              <w:t>NG 645 178</w:t>
            </w:r>
          </w:p>
        </w:tc>
      </w:tr>
      <w:tr w:rsidR="00634FC4" w:rsidRPr="00634FC4" w14:paraId="6273EAA4" w14:textId="77777777" w:rsidTr="001C304F">
        <w:tblPrEx>
          <w:tblLook w:val="0000" w:firstRow="0" w:lastRow="0" w:firstColumn="0" w:lastColumn="0" w:noHBand="0" w:noVBand="0"/>
        </w:tblPrEx>
        <w:tc>
          <w:tcPr>
            <w:tcW w:w="2977" w:type="dxa"/>
            <w:shd w:val="clear" w:color="auto" w:fill="auto"/>
          </w:tcPr>
          <w:p w14:paraId="0CBCF39E" w14:textId="2576F840" w:rsidR="00634FC4" w:rsidRPr="001C304F" w:rsidRDefault="00634FC4" w:rsidP="00634FC4">
            <w:pPr>
              <w:rPr>
                <w:rFonts w:ascii="Arial" w:hAnsi="Arial"/>
                <w:sz w:val="15"/>
                <w:szCs w:val="15"/>
              </w:rPr>
            </w:pPr>
            <w:r w:rsidRPr="001C304F">
              <w:rPr>
                <w:rFonts w:ascii="Arial" w:hAnsi="Arial"/>
                <w:sz w:val="15"/>
                <w:szCs w:val="15"/>
              </w:rPr>
              <w:t>P</w:t>
            </w:r>
            <w:r w:rsidRPr="001C304F">
              <w:rPr>
                <w:rFonts w:ascii="Arial" w:hAnsi="Arial" w:cs="Arial"/>
                <w:sz w:val="15"/>
                <w:szCs w:val="15"/>
              </w:rPr>
              <w:t>à</w:t>
            </w:r>
            <w:r w:rsidRPr="001C304F">
              <w:rPr>
                <w:rFonts w:ascii="Arial" w:hAnsi="Arial"/>
                <w:sz w:val="15"/>
                <w:szCs w:val="15"/>
              </w:rPr>
              <w:t>irc</w:t>
            </w:r>
            <w:r w:rsidR="00AC4A1C" w:rsidRPr="001C304F">
              <w:rPr>
                <w:rFonts w:ascii="Arial" w:hAnsi="Arial"/>
                <w:sz w:val="15"/>
                <w:szCs w:val="15"/>
              </w:rPr>
              <w:t>e</w:t>
            </w:r>
            <w:r w:rsidRPr="001C304F">
              <w:rPr>
                <w:rFonts w:ascii="Arial" w:hAnsi="Arial"/>
                <w:sz w:val="15"/>
                <w:szCs w:val="15"/>
              </w:rPr>
              <w:t xml:space="preserve"> an Eich </w:t>
            </w:r>
          </w:p>
        </w:tc>
        <w:tc>
          <w:tcPr>
            <w:tcW w:w="3260" w:type="dxa"/>
            <w:shd w:val="clear" w:color="auto" w:fill="auto"/>
          </w:tcPr>
          <w:p w14:paraId="47DA9EE2" w14:textId="0E27CCE9" w:rsidR="00634FC4" w:rsidRPr="001C304F" w:rsidRDefault="00AC4A1C" w:rsidP="00634FC4">
            <w:pPr>
              <w:rPr>
                <w:rFonts w:ascii="Arial" w:hAnsi="Arial"/>
                <w:i/>
                <w:sz w:val="15"/>
                <w:szCs w:val="15"/>
              </w:rPr>
            </w:pPr>
            <w:r w:rsidRPr="001C304F">
              <w:rPr>
                <w:rFonts w:ascii="Arial" w:hAnsi="Arial"/>
                <w:i/>
                <w:sz w:val="15"/>
                <w:szCs w:val="15"/>
              </w:rPr>
              <w:t>Horse P</w:t>
            </w:r>
            <w:r w:rsidR="00634FC4" w:rsidRPr="001C304F">
              <w:rPr>
                <w:rFonts w:ascii="Arial" w:hAnsi="Arial"/>
                <w:i/>
                <w:sz w:val="15"/>
                <w:szCs w:val="15"/>
              </w:rPr>
              <w:t xml:space="preserve">ark </w:t>
            </w:r>
          </w:p>
        </w:tc>
        <w:tc>
          <w:tcPr>
            <w:tcW w:w="1134" w:type="dxa"/>
            <w:shd w:val="clear" w:color="auto" w:fill="auto"/>
          </w:tcPr>
          <w:p w14:paraId="290E1D91" w14:textId="77777777" w:rsidR="00634FC4" w:rsidRPr="001C304F" w:rsidRDefault="00634FC4" w:rsidP="00350014">
            <w:pPr>
              <w:jc w:val="right"/>
              <w:rPr>
                <w:rFonts w:ascii="Arial" w:hAnsi="Arial"/>
                <w:sz w:val="15"/>
                <w:szCs w:val="15"/>
              </w:rPr>
            </w:pPr>
            <w:r w:rsidRPr="001C304F">
              <w:rPr>
                <w:rFonts w:ascii="Arial" w:hAnsi="Arial"/>
                <w:sz w:val="15"/>
                <w:szCs w:val="15"/>
              </w:rPr>
              <w:t>NG 643 167</w:t>
            </w:r>
          </w:p>
        </w:tc>
      </w:tr>
      <w:tr w:rsidR="00634FC4" w:rsidRPr="00634FC4" w14:paraId="2D87AEF3" w14:textId="77777777" w:rsidTr="001C304F">
        <w:tblPrEx>
          <w:tblLook w:val="0000" w:firstRow="0" w:lastRow="0" w:firstColumn="0" w:lastColumn="0" w:noHBand="0" w:noVBand="0"/>
        </w:tblPrEx>
        <w:tc>
          <w:tcPr>
            <w:tcW w:w="2977" w:type="dxa"/>
            <w:shd w:val="clear" w:color="auto" w:fill="E0E0E0"/>
          </w:tcPr>
          <w:p w14:paraId="13FD884C" w14:textId="399974A9" w:rsidR="00634FC4" w:rsidRPr="001C304F" w:rsidRDefault="00634FC4" w:rsidP="00634FC4">
            <w:pPr>
              <w:rPr>
                <w:rFonts w:ascii="Arial" w:hAnsi="Arial"/>
                <w:sz w:val="15"/>
                <w:szCs w:val="15"/>
              </w:rPr>
            </w:pPr>
            <w:r w:rsidRPr="001C304F">
              <w:rPr>
                <w:rFonts w:ascii="Arial" w:hAnsi="Arial"/>
                <w:sz w:val="15"/>
                <w:szCs w:val="15"/>
              </w:rPr>
              <w:t>P</w:t>
            </w:r>
            <w:r w:rsidRPr="001C304F">
              <w:rPr>
                <w:rFonts w:ascii="Arial" w:hAnsi="Arial" w:cs="Arial"/>
                <w:sz w:val="15"/>
                <w:szCs w:val="15"/>
              </w:rPr>
              <w:t>à</w:t>
            </w:r>
            <w:r w:rsidRPr="001C304F">
              <w:rPr>
                <w:rFonts w:ascii="Arial" w:hAnsi="Arial"/>
                <w:sz w:val="15"/>
                <w:szCs w:val="15"/>
              </w:rPr>
              <w:t>irc</w:t>
            </w:r>
            <w:r w:rsidR="00AC4A1C" w:rsidRPr="001C304F">
              <w:rPr>
                <w:rFonts w:ascii="Arial" w:hAnsi="Arial"/>
                <w:sz w:val="15"/>
                <w:szCs w:val="15"/>
              </w:rPr>
              <w:t>e</w:t>
            </w:r>
            <w:r w:rsidRPr="001C304F">
              <w:rPr>
                <w:rFonts w:ascii="Arial" w:hAnsi="Arial"/>
                <w:sz w:val="15"/>
                <w:szCs w:val="15"/>
              </w:rPr>
              <w:t xml:space="preserve"> Tharsainn </w:t>
            </w:r>
          </w:p>
        </w:tc>
        <w:tc>
          <w:tcPr>
            <w:tcW w:w="3260" w:type="dxa"/>
            <w:shd w:val="clear" w:color="auto" w:fill="E0E0E0"/>
          </w:tcPr>
          <w:p w14:paraId="0062829C" w14:textId="330A193D" w:rsidR="00634FC4" w:rsidRPr="001C304F" w:rsidRDefault="00AC4A1C" w:rsidP="00634FC4">
            <w:pPr>
              <w:rPr>
                <w:rFonts w:ascii="Arial" w:hAnsi="Arial"/>
                <w:i/>
                <w:sz w:val="15"/>
                <w:szCs w:val="15"/>
              </w:rPr>
            </w:pPr>
            <w:r w:rsidRPr="001C304F">
              <w:rPr>
                <w:rFonts w:ascii="Arial" w:hAnsi="Arial"/>
                <w:i/>
                <w:sz w:val="15"/>
                <w:szCs w:val="15"/>
              </w:rPr>
              <w:t>Cross P</w:t>
            </w:r>
            <w:r w:rsidR="00634FC4" w:rsidRPr="001C304F">
              <w:rPr>
                <w:rFonts w:ascii="Arial" w:hAnsi="Arial"/>
                <w:i/>
                <w:sz w:val="15"/>
                <w:szCs w:val="15"/>
              </w:rPr>
              <w:t xml:space="preserve">ark </w:t>
            </w:r>
          </w:p>
        </w:tc>
        <w:tc>
          <w:tcPr>
            <w:tcW w:w="1134" w:type="dxa"/>
            <w:shd w:val="clear" w:color="auto" w:fill="E0E0E0"/>
          </w:tcPr>
          <w:p w14:paraId="5E395A96" w14:textId="77777777" w:rsidR="00634FC4" w:rsidRPr="001C304F" w:rsidRDefault="00634FC4" w:rsidP="00350014">
            <w:pPr>
              <w:jc w:val="right"/>
              <w:rPr>
                <w:rFonts w:ascii="Arial" w:hAnsi="Arial"/>
                <w:sz w:val="15"/>
                <w:szCs w:val="15"/>
              </w:rPr>
            </w:pPr>
            <w:r w:rsidRPr="001C304F">
              <w:rPr>
                <w:rFonts w:ascii="Arial" w:hAnsi="Arial"/>
                <w:sz w:val="15"/>
                <w:szCs w:val="15"/>
              </w:rPr>
              <w:t>NG 648 172</w:t>
            </w:r>
          </w:p>
        </w:tc>
      </w:tr>
      <w:tr w:rsidR="00634FC4" w:rsidRPr="00634FC4" w14:paraId="659D9FCB" w14:textId="77777777" w:rsidTr="001C304F">
        <w:tblPrEx>
          <w:tblLook w:val="0000" w:firstRow="0" w:lastRow="0" w:firstColumn="0" w:lastColumn="0" w:noHBand="0" w:noVBand="0"/>
        </w:tblPrEx>
        <w:tc>
          <w:tcPr>
            <w:tcW w:w="2977" w:type="dxa"/>
            <w:shd w:val="clear" w:color="auto" w:fill="auto"/>
          </w:tcPr>
          <w:p w14:paraId="494F5B2C" w14:textId="77777777" w:rsidR="00634FC4" w:rsidRPr="001C304F" w:rsidRDefault="00634FC4" w:rsidP="00634FC4">
            <w:pPr>
              <w:rPr>
                <w:rFonts w:ascii="Arial" w:hAnsi="Arial"/>
                <w:sz w:val="15"/>
                <w:szCs w:val="15"/>
              </w:rPr>
            </w:pPr>
            <w:r w:rsidRPr="001C304F">
              <w:rPr>
                <w:rFonts w:ascii="Arial" w:hAnsi="Arial"/>
                <w:sz w:val="15"/>
                <w:szCs w:val="15"/>
              </w:rPr>
              <w:t xml:space="preserve">Peighinn House </w:t>
            </w:r>
          </w:p>
        </w:tc>
        <w:tc>
          <w:tcPr>
            <w:tcW w:w="3260" w:type="dxa"/>
            <w:shd w:val="clear" w:color="auto" w:fill="auto"/>
          </w:tcPr>
          <w:p w14:paraId="046977FC" w14:textId="1769419A" w:rsidR="00634FC4" w:rsidRPr="001C304F" w:rsidRDefault="00AC4A1C" w:rsidP="00AC4A1C">
            <w:pPr>
              <w:rPr>
                <w:rFonts w:ascii="Arial" w:hAnsi="Arial"/>
                <w:i/>
                <w:sz w:val="15"/>
                <w:szCs w:val="15"/>
              </w:rPr>
            </w:pPr>
            <w:r w:rsidRPr="001C304F">
              <w:rPr>
                <w:rFonts w:ascii="Arial" w:hAnsi="Arial"/>
                <w:i/>
                <w:sz w:val="15"/>
                <w:szCs w:val="15"/>
              </w:rPr>
              <w:t xml:space="preserve">Penny-Land </w:t>
            </w:r>
            <w:r w:rsidR="00634FC4" w:rsidRPr="001C304F">
              <w:rPr>
                <w:rFonts w:ascii="Arial" w:hAnsi="Arial"/>
                <w:i/>
                <w:sz w:val="15"/>
                <w:szCs w:val="15"/>
              </w:rPr>
              <w:t xml:space="preserve">House </w:t>
            </w:r>
          </w:p>
        </w:tc>
        <w:tc>
          <w:tcPr>
            <w:tcW w:w="1134" w:type="dxa"/>
            <w:shd w:val="clear" w:color="auto" w:fill="auto"/>
          </w:tcPr>
          <w:p w14:paraId="5D2CBF95" w14:textId="77777777" w:rsidR="00634FC4" w:rsidRPr="001C304F" w:rsidRDefault="00634FC4" w:rsidP="00350014">
            <w:pPr>
              <w:jc w:val="right"/>
              <w:rPr>
                <w:rFonts w:ascii="Arial" w:hAnsi="Arial"/>
                <w:sz w:val="15"/>
                <w:szCs w:val="15"/>
              </w:rPr>
            </w:pPr>
            <w:r w:rsidRPr="001C304F">
              <w:rPr>
                <w:rFonts w:ascii="Arial" w:hAnsi="Arial"/>
                <w:sz w:val="15"/>
                <w:szCs w:val="15"/>
              </w:rPr>
              <w:t>NG 647 177</w:t>
            </w:r>
          </w:p>
        </w:tc>
      </w:tr>
      <w:tr w:rsidR="00634FC4" w:rsidRPr="00634FC4" w14:paraId="549FE4FB" w14:textId="77777777" w:rsidTr="001C304F">
        <w:tblPrEx>
          <w:tblLook w:val="0000" w:firstRow="0" w:lastRow="0" w:firstColumn="0" w:lastColumn="0" w:noHBand="0" w:noVBand="0"/>
        </w:tblPrEx>
        <w:tc>
          <w:tcPr>
            <w:tcW w:w="2977" w:type="dxa"/>
            <w:shd w:val="clear" w:color="auto" w:fill="E0E0E0"/>
          </w:tcPr>
          <w:p w14:paraId="6B081A6A" w14:textId="5EEDB662" w:rsidR="00634FC4" w:rsidRPr="001C304F" w:rsidRDefault="00AC4A1C" w:rsidP="00634FC4">
            <w:pPr>
              <w:rPr>
                <w:rFonts w:ascii="Arial" w:hAnsi="Arial"/>
                <w:sz w:val="15"/>
                <w:szCs w:val="15"/>
              </w:rPr>
            </w:pPr>
            <w:r w:rsidRPr="001C304F">
              <w:rPr>
                <w:rFonts w:ascii="Arial" w:hAnsi="Arial"/>
                <w:sz w:val="15"/>
                <w:szCs w:val="15"/>
              </w:rPr>
              <w:t>Port Heist</w:t>
            </w:r>
            <w:r w:rsidR="00634FC4" w:rsidRPr="001C304F">
              <w:rPr>
                <w:rFonts w:ascii="Arial" w:hAnsi="Arial"/>
                <w:sz w:val="15"/>
                <w:szCs w:val="15"/>
              </w:rPr>
              <w:t xml:space="preserve"> </w:t>
            </w:r>
          </w:p>
        </w:tc>
        <w:tc>
          <w:tcPr>
            <w:tcW w:w="3260" w:type="dxa"/>
            <w:shd w:val="clear" w:color="auto" w:fill="E0E0E0"/>
          </w:tcPr>
          <w:p w14:paraId="30EA5563" w14:textId="601F8190" w:rsidR="00634FC4" w:rsidRPr="001C304F" w:rsidRDefault="00AC4A1C" w:rsidP="00634FC4">
            <w:pPr>
              <w:rPr>
                <w:rFonts w:ascii="Arial" w:hAnsi="Arial"/>
                <w:i/>
                <w:sz w:val="15"/>
                <w:szCs w:val="15"/>
              </w:rPr>
            </w:pPr>
            <w:r w:rsidRPr="001C304F">
              <w:rPr>
                <w:rFonts w:ascii="Arial" w:hAnsi="Arial"/>
                <w:i/>
                <w:sz w:val="15"/>
                <w:szCs w:val="15"/>
              </w:rPr>
              <w:t>Heaste P</w:t>
            </w:r>
            <w:r w:rsidR="00634FC4" w:rsidRPr="001C304F">
              <w:rPr>
                <w:rFonts w:ascii="Arial" w:hAnsi="Arial"/>
                <w:i/>
                <w:sz w:val="15"/>
                <w:szCs w:val="15"/>
              </w:rPr>
              <w:t xml:space="preserve">ort </w:t>
            </w:r>
          </w:p>
        </w:tc>
        <w:tc>
          <w:tcPr>
            <w:tcW w:w="1134" w:type="dxa"/>
            <w:shd w:val="clear" w:color="auto" w:fill="E0E0E0"/>
          </w:tcPr>
          <w:p w14:paraId="28DA7AA0" w14:textId="77777777" w:rsidR="00634FC4" w:rsidRPr="001C304F" w:rsidRDefault="00634FC4" w:rsidP="00350014">
            <w:pPr>
              <w:jc w:val="right"/>
              <w:rPr>
                <w:rFonts w:ascii="Arial" w:hAnsi="Arial"/>
                <w:sz w:val="15"/>
                <w:szCs w:val="15"/>
              </w:rPr>
            </w:pPr>
            <w:r w:rsidRPr="001C304F">
              <w:rPr>
                <w:rFonts w:ascii="Arial" w:hAnsi="Arial"/>
                <w:sz w:val="15"/>
                <w:szCs w:val="15"/>
              </w:rPr>
              <w:t>NG 648 165</w:t>
            </w:r>
          </w:p>
        </w:tc>
      </w:tr>
      <w:tr w:rsidR="00634FC4" w:rsidRPr="00634FC4" w14:paraId="416DAF11" w14:textId="77777777" w:rsidTr="001C304F">
        <w:tblPrEx>
          <w:tblLook w:val="0000" w:firstRow="0" w:lastRow="0" w:firstColumn="0" w:lastColumn="0" w:noHBand="0" w:noVBand="0"/>
        </w:tblPrEx>
        <w:tc>
          <w:tcPr>
            <w:tcW w:w="2977" w:type="dxa"/>
            <w:shd w:val="clear" w:color="auto" w:fill="auto"/>
          </w:tcPr>
          <w:p w14:paraId="1520439C" w14:textId="77777777" w:rsidR="00634FC4" w:rsidRPr="001C304F" w:rsidRDefault="00634FC4" w:rsidP="00634FC4">
            <w:pPr>
              <w:rPr>
                <w:rFonts w:ascii="Arial" w:hAnsi="Arial"/>
                <w:sz w:val="15"/>
                <w:szCs w:val="15"/>
              </w:rPr>
            </w:pPr>
            <w:r w:rsidRPr="001C304F">
              <w:rPr>
                <w:rFonts w:ascii="Arial" w:hAnsi="Arial"/>
                <w:sz w:val="15"/>
                <w:szCs w:val="15"/>
              </w:rPr>
              <w:t xml:space="preserve">Sgeir Bhuidhe </w:t>
            </w:r>
          </w:p>
        </w:tc>
        <w:tc>
          <w:tcPr>
            <w:tcW w:w="3260" w:type="dxa"/>
            <w:shd w:val="clear" w:color="auto" w:fill="auto"/>
          </w:tcPr>
          <w:p w14:paraId="11CE63A8" w14:textId="0CB3EAEA" w:rsidR="00634FC4" w:rsidRPr="001C304F" w:rsidRDefault="00AC4A1C" w:rsidP="00634FC4">
            <w:pPr>
              <w:rPr>
                <w:rFonts w:ascii="Arial" w:hAnsi="Arial"/>
                <w:i/>
                <w:sz w:val="15"/>
                <w:szCs w:val="15"/>
              </w:rPr>
            </w:pPr>
            <w:r w:rsidRPr="001C304F">
              <w:rPr>
                <w:rFonts w:ascii="Arial" w:hAnsi="Arial"/>
                <w:i/>
                <w:sz w:val="15"/>
                <w:szCs w:val="15"/>
              </w:rPr>
              <w:t>Yellow Skerry</w:t>
            </w:r>
            <w:r w:rsidR="00634FC4" w:rsidRPr="001C304F">
              <w:rPr>
                <w:rFonts w:ascii="Arial" w:hAnsi="Arial"/>
                <w:i/>
                <w:sz w:val="15"/>
                <w:szCs w:val="15"/>
              </w:rPr>
              <w:t xml:space="preserve"> </w:t>
            </w:r>
          </w:p>
        </w:tc>
        <w:tc>
          <w:tcPr>
            <w:tcW w:w="1134" w:type="dxa"/>
            <w:shd w:val="clear" w:color="auto" w:fill="auto"/>
          </w:tcPr>
          <w:p w14:paraId="35D1EF69" w14:textId="77777777" w:rsidR="00634FC4" w:rsidRPr="001C304F" w:rsidRDefault="00634FC4" w:rsidP="00350014">
            <w:pPr>
              <w:jc w:val="right"/>
              <w:rPr>
                <w:rFonts w:ascii="Arial" w:hAnsi="Arial"/>
                <w:sz w:val="15"/>
                <w:szCs w:val="15"/>
              </w:rPr>
            </w:pPr>
            <w:r w:rsidRPr="001C304F">
              <w:rPr>
                <w:rFonts w:ascii="Arial" w:hAnsi="Arial"/>
                <w:sz w:val="15"/>
                <w:szCs w:val="15"/>
              </w:rPr>
              <w:t>NG 647 165</w:t>
            </w:r>
          </w:p>
        </w:tc>
      </w:tr>
      <w:tr w:rsidR="00634FC4" w:rsidRPr="00634FC4" w14:paraId="2130738B" w14:textId="77777777" w:rsidTr="001C304F">
        <w:tblPrEx>
          <w:tblLook w:val="0000" w:firstRow="0" w:lastRow="0" w:firstColumn="0" w:lastColumn="0" w:noHBand="0" w:noVBand="0"/>
        </w:tblPrEx>
        <w:tc>
          <w:tcPr>
            <w:tcW w:w="2977" w:type="dxa"/>
            <w:shd w:val="clear" w:color="auto" w:fill="E0E0E0"/>
          </w:tcPr>
          <w:p w14:paraId="27E1F1D3" w14:textId="05FAE4A3" w:rsidR="00634FC4" w:rsidRPr="001C304F" w:rsidRDefault="008E532A" w:rsidP="00634FC4">
            <w:pPr>
              <w:rPr>
                <w:rFonts w:ascii="Arial" w:hAnsi="Arial"/>
                <w:sz w:val="15"/>
                <w:szCs w:val="15"/>
              </w:rPr>
            </w:pPr>
            <w:r w:rsidRPr="001C304F">
              <w:rPr>
                <w:rFonts w:ascii="Arial" w:hAnsi="Arial"/>
                <w:sz w:val="15"/>
                <w:szCs w:val="15"/>
              </w:rPr>
              <w:t>Sgeir na Fao</w:t>
            </w:r>
            <w:r w:rsidR="00AC4A1C" w:rsidRPr="001C304F">
              <w:rPr>
                <w:rFonts w:ascii="Arial" w:hAnsi="Arial"/>
                <w:sz w:val="15"/>
                <w:szCs w:val="15"/>
              </w:rPr>
              <w:t>ilei</w:t>
            </w:r>
            <w:r w:rsidRPr="001C304F">
              <w:rPr>
                <w:rFonts w:ascii="Arial" w:hAnsi="Arial"/>
                <w:sz w:val="15"/>
                <w:szCs w:val="15"/>
              </w:rPr>
              <w:t>g</w:t>
            </w:r>
            <w:r w:rsidR="00634FC4" w:rsidRPr="001C304F">
              <w:rPr>
                <w:rFonts w:ascii="Arial" w:hAnsi="Arial"/>
                <w:sz w:val="15"/>
                <w:szCs w:val="15"/>
              </w:rPr>
              <w:t xml:space="preserve"> </w:t>
            </w:r>
          </w:p>
        </w:tc>
        <w:tc>
          <w:tcPr>
            <w:tcW w:w="3260" w:type="dxa"/>
            <w:shd w:val="clear" w:color="auto" w:fill="E0E0E0"/>
          </w:tcPr>
          <w:p w14:paraId="2206EC8B" w14:textId="040DEC75" w:rsidR="00634FC4" w:rsidRPr="001C304F" w:rsidRDefault="00AC4A1C" w:rsidP="00AC4A1C">
            <w:pPr>
              <w:rPr>
                <w:rFonts w:ascii="Arial" w:hAnsi="Arial"/>
                <w:i/>
                <w:sz w:val="15"/>
                <w:szCs w:val="15"/>
              </w:rPr>
            </w:pPr>
            <w:r w:rsidRPr="001C304F">
              <w:rPr>
                <w:rFonts w:ascii="Arial" w:hAnsi="Arial"/>
                <w:i/>
                <w:sz w:val="15"/>
                <w:szCs w:val="15"/>
              </w:rPr>
              <w:t xml:space="preserve">The Skerry of </w:t>
            </w:r>
            <w:r w:rsidR="00634FC4" w:rsidRPr="001C304F">
              <w:rPr>
                <w:rFonts w:ascii="Arial" w:hAnsi="Arial"/>
                <w:i/>
                <w:sz w:val="15"/>
                <w:szCs w:val="15"/>
              </w:rPr>
              <w:t xml:space="preserve">the Seagull </w:t>
            </w:r>
          </w:p>
        </w:tc>
        <w:tc>
          <w:tcPr>
            <w:tcW w:w="1134" w:type="dxa"/>
            <w:shd w:val="clear" w:color="auto" w:fill="E0E0E0"/>
          </w:tcPr>
          <w:p w14:paraId="7EAD4F82" w14:textId="77777777" w:rsidR="00634FC4" w:rsidRPr="001C304F" w:rsidRDefault="00634FC4" w:rsidP="00350014">
            <w:pPr>
              <w:jc w:val="right"/>
              <w:rPr>
                <w:rFonts w:ascii="Arial" w:hAnsi="Arial"/>
                <w:sz w:val="15"/>
                <w:szCs w:val="15"/>
              </w:rPr>
            </w:pPr>
            <w:r w:rsidRPr="001C304F">
              <w:rPr>
                <w:rFonts w:ascii="Arial" w:hAnsi="Arial"/>
                <w:sz w:val="15"/>
                <w:szCs w:val="15"/>
              </w:rPr>
              <w:t>NG 647 164</w:t>
            </w:r>
          </w:p>
        </w:tc>
      </w:tr>
      <w:tr w:rsidR="00634FC4" w:rsidRPr="00634FC4" w14:paraId="3B0E9DFD" w14:textId="77777777" w:rsidTr="001C304F">
        <w:tblPrEx>
          <w:tblLook w:val="0000" w:firstRow="0" w:lastRow="0" w:firstColumn="0" w:lastColumn="0" w:noHBand="0" w:noVBand="0"/>
        </w:tblPrEx>
        <w:tc>
          <w:tcPr>
            <w:tcW w:w="2977" w:type="dxa"/>
            <w:shd w:val="clear" w:color="auto" w:fill="auto"/>
          </w:tcPr>
          <w:p w14:paraId="5ACD56B0" w14:textId="7CA9E363" w:rsidR="00634FC4" w:rsidRPr="001C304F" w:rsidRDefault="00AC4A1C" w:rsidP="00634FC4">
            <w:pPr>
              <w:rPr>
                <w:rFonts w:ascii="Arial" w:hAnsi="Arial"/>
                <w:sz w:val="15"/>
                <w:szCs w:val="15"/>
              </w:rPr>
            </w:pPr>
            <w:r w:rsidRPr="001C304F">
              <w:rPr>
                <w:rFonts w:ascii="Arial" w:hAnsi="Arial"/>
                <w:sz w:val="15"/>
                <w:szCs w:val="15"/>
              </w:rPr>
              <w:t>Taigh an Easa</w:t>
            </w:r>
          </w:p>
        </w:tc>
        <w:tc>
          <w:tcPr>
            <w:tcW w:w="3260" w:type="dxa"/>
            <w:shd w:val="clear" w:color="auto" w:fill="auto"/>
          </w:tcPr>
          <w:p w14:paraId="12838AD0" w14:textId="0F5B5797" w:rsidR="00634FC4" w:rsidRPr="001C304F" w:rsidRDefault="00634FC4" w:rsidP="00634FC4">
            <w:pPr>
              <w:rPr>
                <w:rFonts w:ascii="Arial" w:hAnsi="Arial"/>
                <w:i/>
                <w:sz w:val="15"/>
                <w:szCs w:val="15"/>
              </w:rPr>
            </w:pPr>
            <w:r w:rsidRPr="001C304F">
              <w:rPr>
                <w:rFonts w:ascii="Arial" w:hAnsi="Arial"/>
                <w:i/>
                <w:sz w:val="15"/>
                <w:szCs w:val="15"/>
              </w:rPr>
              <w:t>The</w:t>
            </w:r>
            <w:r w:rsidR="00AC4A1C" w:rsidRPr="001C304F">
              <w:rPr>
                <w:rFonts w:ascii="Arial" w:hAnsi="Arial"/>
                <w:i/>
                <w:sz w:val="15"/>
                <w:szCs w:val="15"/>
              </w:rPr>
              <w:t xml:space="preserve"> House of the W</w:t>
            </w:r>
            <w:r w:rsidRPr="001C304F">
              <w:rPr>
                <w:rFonts w:ascii="Arial" w:hAnsi="Arial"/>
                <w:i/>
                <w:sz w:val="15"/>
                <w:szCs w:val="15"/>
              </w:rPr>
              <w:t>aterfall</w:t>
            </w:r>
          </w:p>
        </w:tc>
        <w:tc>
          <w:tcPr>
            <w:tcW w:w="1134" w:type="dxa"/>
            <w:shd w:val="clear" w:color="auto" w:fill="auto"/>
          </w:tcPr>
          <w:p w14:paraId="5B70FE1D" w14:textId="7451DCD9" w:rsidR="00634FC4" w:rsidRPr="001C304F" w:rsidRDefault="00634FC4" w:rsidP="00350014">
            <w:pPr>
              <w:jc w:val="right"/>
              <w:rPr>
                <w:rFonts w:ascii="Arial" w:hAnsi="Arial"/>
                <w:sz w:val="15"/>
                <w:szCs w:val="15"/>
              </w:rPr>
            </w:pPr>
            <w:r w:rsidRPr="001C304F">
              <w:rPr>
                <w:rFonts w:ascii="Arial" w:hAnsi="Arial"/>
                <w:sz w:val="15"/>
                <w:szCs w:val="15"/>
              </w:rPr>
              <w:t>NG 648 177</w:t>
            </w:r>
          </w:p>
        </w:tc>
      </w:tr>
      <w:tr w:rsidR="00634FC4" w:rsidRPr="00634FC4" w14:paraId="69240139" w14:textId="77777777" w:rsidTr="001C304F">
        <w:tblPrEx>
          <w:tblLook w:val="0000" w:firstRow="0" w:lastRow="0" w:firstColumn="0" w:lastColumn="0" w:noHBand="0" w:noVBand="0"/>
        </w:tblPrEx>
        <w:tc>
          <w:tcPr>
            <w:tcW w:w="2977" w:type="dxa"/>
            <w:shd w:val="clear" w:color="auto" w:fill="E0E0E0"/>
          </w:tcPr>
          <w:p w14:paraId="3ACFD8E3" w14:textId="1FFF9786" w:rsidR="00634FC4" w:rsidRPr="001C304F" w:rsidRDefault="00AC4A1C" w:rsidP="00634FC4">
            <w:pPr>
              <w:rPr>
                <w:rFonts w:ascii="Arial" w:hAnsi="Arial"/>
                <w:sz w:val="15"/>
                <w:szCs w:val="15"/>
              </w:rPr>
            </w:pPr>
            <w:r w:rsidRPr="001C304F">
              <w:rPr>
                <w:rFonts w:ascii="Arial" w:hAnsi="Arial"/>
                <w:sz w:val="15"/>
                <w:szCs w:val="15"/>
              </w:rPr>
              <w:t>Tobar Bea</w:t>
            </w:r>
            <w:r w:rsidR="00634FC4" w:rsidRPr="001C304F">
              <w:rPr>
                <w:rFonts w:ascii="Arial" w:hAnsi="Arial"/>
                <w:sz w:val="15"/>
                <w:szCs w:val="15"/>
              </w:rPr>
              <w:t xml:space="preserve">laig </w:t>
            </w:r>
          </w:p>
        </w:tc>
        <w:tc>
          <w:tcPr>
            <w:tcW w:w="3260" w:type="dxa"/>
            <w:shd w:val="clear" w:color="auto" w:fill="E0E0E0"/>
          </w:tcPr>
          <w:p w14:paraId="52C05E78" w14:textId="4F442229" w:rsidR="00634FC4" w:rsidRPr="001C304F" w:rsidRDefault="00AC4A1C" w:rsidP="00634FC4">
            <w:pPr>
              <w:rPr>
                <w:rFonts w:ascii="Arial" w:hAnsi="Arial"/>
                <w:i/>
                <w:sz w:val="15"/>
                <w:szCs w:val="15"/>
              </w:rPr>
            </w:pPr>
            <w:r w:rsidRPr="001C304F">
              <w:rPr>
                <w:rFonts w:ascii="Arial" w:hAnsi="Arial"/>
                <w:i/>
                <w:sz w:val="15"/>
                <w:szCs w:val="15"/>
              </w:rPr>
              <w:t>Bellag’s W</w:t>
            </w:r>
            <w:r w:rsidR="00634FC4" w:rsidRPr="001C304F">
              <w:rPr>
                <w:rFonts w:ascii="Arial" w:hAnsi="Arial"/>
                <w:i/>
                <w:sz w:val="15"/>
                <w:szCs w:val="15"/>
              </w:rPr>
              <w:t xml:space="preserve">ell </w:t>
            </w:r>
          </w:p>
        </w:tc>
        <w:tc>
          <w:tcPr>
            <w:tcW w:w="1134" w:type="dxa"/>
            <w:shd w:val="clear" w:color="auto" w:fill="E0E0E0"/>
          </w:tcPr>
          <w:p w14:paraId="38F511E9" w14:textId="77777777" w:rsidR="00634FC4" w:rsidRPr="001C304F" w:rsidRDefault="00634FC4" w:rsidP="00350014">
            <w:pPr>
              <w:jc w:val="right"/>
              <w:rPr>
                <w:rFonts w:ascii="Arial" w:hAnsi="Arial"/>
                <w:sz w:val="15"/>
                <w:szCs w:val="15"/>
              </w:rPr>
            </w:pPr>
            <w:r w:rsidRPr="001C304F">
              <w:rPr>
                <w:rFonts w:ascii="Arial" w:hAnsi="Arial"/>
                <w:sz w:val="15"/>
                <w:szCs w:val="15"/>
              </w:rPr>
              <w:t>NG 647 171</w:t>
            </w:r>
          </w:p>
        </w:tc>
      </w:tr>
      <w:tr w:rsidR="00634FC4" w:rsidRPr="00634FC4" w14:paraId="147EB385" w14:textId="77777777" w:rsidTr="001C304F">
        <w:tblPrEx>
          <w:tblLook w:val="0000" w:firstRow="0" w:lastRow="0" w:firstColumn="0" w:lastColumn="0" w:noHBand="0" w:noVBand="0"/>
        </w:tblPrEx>
        <w:tc>
          <w:tcPr>
            <w:tcW w:w="2977" w:type="dxa"/>
            <w:shd w:val="clear" w:color="auto" w:fill="auto"/>
          </w:tcPr>
          <w:p w14:paraId="254FD99A" w14:textId="77777777" w:rsidR="00634FC4" w:rsidRPr="001C304F" w:rsidRDefault="00634FC4" w:rsidP="00634FC4">
            <w:pPr>
              <w:rPr>
                <w:rFonts w:ascii="Arial" w:hAnsi="Arial"/>
                <w:sz w:val="15"/>
                <w:szCs w:val="15"/>
              </w:rPr>
            </w:pPr>
            <w:r w:rsidRPr="001C304F">
              <w:rPr>
                <w:rFonts w:ascii="Arial" w:hAnsi="Arial"/>
                <w:sz w:val="15"/>
                <w:szCs w:val="15"/>
              </w:rPr>
              <w:t xml:space="preserve">Tobar Ceit </w:t>
            </w:r>
          </w:p>
        </w:tc>
        <w:tc>
          <w:tcPr>
            <w:tcW w:w="3260" w:type="dxa"/>
            <w:shd w:val="clear" w:color="auto" w:fill="auto"/>
          </w:tcPr>
          <w:p w14:paraId="035BA006" w14:textId="2933E34A" w:rsidR="00634FC4" w:rsidRPr="001C304F" w:rsidRDefault="00AC4A1C" w:rsidP="00634FC4">
            <w:pPr>
              <w:rPr>
                <w:rFonts w:ascii="Arial" w:hAnsi="Arial"/>
                <w:i/>
                <w:sz w:val="15"/>
                <w:szCs w:val="15"/>
              </w:rPr>
            </w:pPr>
            <w:r w:rsidRPr="001C304F">
              <w:rPr>
                <w:rFonts w:ascii="Arial" w:hAnsi="Arial"/>
                <w:i/>
                <w:sz w:val="15"/>
                <w:szCs w:val="15"/>
              </w:rPr>
              <w:t>Kate’s W</w:t>
            </w:r>
            <w:r w:rsidR="00634FC4" w:rsidRPr="001C304F">
              <w:rPr>
                <w:rFonts w:ascii="Arial" w:hAnsi="Arial"/>
                <w:i/>
                <w:sz w:val="15"/>
                <w:szCs w:val="15"/>
              </w:rPr>
              <w:t xml:space="preserve">ell </w:t>
            </w:r>
          </w:p>
        </w:tc>
        <w:tc>
          <w:tcPr>
            <w:tcW w:w="1134" w:type="dxa"/>
            <w:shd w:val="clear" w:color="auto" w:fill="auto"/>
          </w:tcPr>
          <w:p w14:paraId="6D16A6B2" w14:textId="77777777" w:rsidR="00634FC4" w:rsidRPr="001C304F" w:rsidRDefault="00634FC4" w:rsidP="00350014">
            <w:pPr>
              <w:jc w:val="right"/>
              <w:rPr>
                <w:rFonts w:ascii="Arial" w:hAnsi="Arial"/>
                <w:sz w:val="15"/>
                <w:szCs w:val="15"/>
              </w:rPr>
            </w:pPr>
            <w:r w:rsidRPr="001C304F">
              <w:rPr>
                <w:rFonts w:ascii="Arial" w:hAnsi="Arial"/>
                <w:sz w:val="15"/>
                <w:szCs w:val="15"/>
              </w:rPr>
              <w:t>NG 646 168</w:t>
            </w:r>
          </w:p>
        </w:tc>
      </w:tr>
      <w:tr w:rsidR="00634FC4" w:rsidRPr="00634FC4" w14:paraId="26065D4B" w14:textId="77777777" w:rsidTr="001C304F">
        <w:tblPrEx>
          <w:tblLook w:val="0000" w:firstRow="0" w:lastRow="0" w:firstColumn="0" w:lastColumn="0" w:noHBand="0" w:noVBand="0"/>
        </w:tblPrEx>
        <w:tc>
          <w:tcPr>
            <w:tcW w:w="2977" w:type="dxa"/>
            <w:shd w:val="clear" w:color="auto" w:fill="E0E0E0"/>
          </w:tcPr>
          <w:p w14:paraId="5BB9B873" w14:textId="77777777" w:rsidR="00634FC4" w:rsidRPr="001C304F" w:rsidRDefault="00634FC4" w:rsidP="00634FC4">
            <w:pPr>
              <w:rPr>
                <w:rFonts w:ascii="Arial" w:hAnsi="Arial"/>
                <w:sz w:val="15"/>
                <w:szCs w:val="15"/>
              </w:rPr>
            </w:pPr>
            <w:r w:rsidRPr="001C304F">
              <w:rPr>
                <w:rFonts w:ascii="Arial" w:hAnsi="Arial"/>
                <w:sz w:val="15"/>
                <w:szCs w:val="15"/>
              </w:rPr>
              <w:t xml:space="preserve">Tobar Uilleim </w:t>
            </w:r>
          </w:p>
        </w:tc>
        <w:tc>
          <w:tcPr>
            <w:tcW w:w="3260" w:type="dxa"/>
            <w:shd w:val="clear" w:color="auto" w:fill="E0E0E0"/>
          </w:tcPr>
          <w:p w14:paraId="7EE60A63" w14:textId="061C9264" w:rsidR="00634FC4" w:rsidRPr="001C304F" w:rsidRDefault="00AC4A1C" w:rsidP="00634FC4">
            <w:pPr>
              <w:rPr>
                <w:rFonts w:ascii="Arial" w:hAnsi="Arial"/>
                <w:i/>
                <w:sz w:val="15"/>
                <w:szCs w:val="15"/>
              </w:rPr>
            </w:pPr>
            <w:r w:rsidRPr="001C304F">
              <w:rPr>
                <w:rFonts w:ascii="Arial" w:hAnsi="Arial"/>
                <w:i/>
                <w:sz w:val="15"/>
                <w:szCs w:val="15"/>
              </w:rPr>
              <w:t>William’s W</w:t>
            </w:r>
            <w:r w:rsidR="00634FC4" w:rsidRPr="001C304F">
              <w:rPr>
                <w:rFonts w:ascii="Arial" w:hAnsi="Arial"/>
                <w:i/>
                <w:sz w:val="15"/>
                <w:szCs w:val="15"/>
              </w:rPr>
              <w:t xml:space="preserve">ell </w:t>
            </w:r>
          </w:p>
        </w:tc>
        <w:tc>
          <w:tcPr>
            <w:tcW w:w="1134" w:type="dxa"/>
            <w:shd w:val="clear" w:color="auto" w:fill="E0E0E0"/>
          </w:tcPr>
          <w:p w14:paraId="5A296668" w14:textId="77777777" w:rsidR="00634FC4" w:rsidRPr="001C304F" w:rsidRDefault="00634FC4" w:rsidP="00350014">
            <w:pPr>
              <w:jc w:val="right"/>
              <w:rPr>
                <w:rFonts w:ascii="Arial" w:hAnsi="Arial"/>
                <w:sz w:val="15"/>
                <w:szCs w:val="15"/>
              </w:rPr>
            </w:pPr>
            <w:r w:rsidRPr="001C304F">
              <w:rPr>
                <w:rFonts w:ascii="Arial" w:hAnsi="Arial"/>
                <w:sz w:val="15"/>
                <w:szCs w:val="15"/>
              </w:rPr>
              <w:t>NG 648 174</w:t>
            </w:r>
          </w:p>
        </w:tc>
      </w:tr>
      <w:tr w:rsidR="00634FC4" w:rsidRPr="00634FC4" w14:paraId="7FB75962" w14:textId="77777777" w:rsidTr="001C304F">
        <w:tblPrEx>
          <w:tblLook w:val="0000" w:firstRow="0" w:lastRow="0" w:firstColumn="0" w:lastColumn="0" w:noHBand="0" w:noVBand="0"/>
        </w:tblPrEx>
        <w:tc>
          <w:tcPr>
            <w:tcW w:w="2977" w:type="dxa"/>
            <w:shd w:val="clear" w:color="auto" w:fill="auto"/>
          </w:tcPr>
          <w:p w14:paraId="5D35C02A" w14:textId="7A810381" w:rsidR="00634FC4" w:rsidRPr="001C304F" w:rsidRDefault="008E532A" w:rsidP="00634FC4">
            <w:pPr>
              <w:rPr>
                <w:rFonts w:ascii="Arial" w:hAnsi="Arial"/>
                <w:sz w:val="15"/>
                <w:szCs w:val="15"/>
              </w:rPr>
            </w:pPr>
            <w:r w:rsidRPr="001C304F">
              <w:rPr>
                <w:rFonts w:ascii="Arial" w:hAnsi="Arial"/>
                <w:sz w:val="15"/>
                <w:szCs w:val="15"/>
              </w:rPr>
              <w:t>Tobht</w:t>
            </w:r>
            <w:r w:rsidR="00AC4A1C" w:rsidRPr="001C304F">
              <w:rPr>
                <w:rFonts w:ascii="Arial" w:hAnsi="Arial"/>
                <w:sz w:val="15"/>
                <w:szCs w:val="15"/>
              </w:rPr>
              <w:t>a</w:t>
            </w:r>
            <w:r w:rsidRPr="001C304F">
              <w:rPr>
                <w:rFonts w:ascii="Arial" w:hAnsi="Arial"/>
                <w:sz w:val="15"/>
                <w:szCs w:val="15"/>
              </w:rPr>
              <w:t xml:space="preserve"> </w:t>
            </w:r>
            <w:r w:rsidR="00634FC4" w:rsidRPr="001C304F">
              <w:rPr>
                <w:rFonts w:ascii="Arial" w:hAnsi="Arial"/>
                <w:sz w:val="15"/>
                <w:szCs w:val="15"/>
              </w:rPr>
              <w:t>M</w:t>
            </w:r>
            <w:r w:rsidR="00AC4A1C" w:rsidRPr="001C304F">
              <w:rPr>
                <w:rFonts w:ascii="Arial" w:hAnsi="Arial" w:cs="Arial"/>
                <w:sz w:val="15"/>
                <w:szCs w:val="15"/>
              </w:rPr>
              <w:t>òi</w:t>
            </w:r>
            <w:r w:rsidRPr="001C304F">
              <w:rPr>
                <w:rFonts w:ascii="Arial" w:hAnsi="Arial" w:cs="Arial"/>
                <w:sz w:val="15"/>
                <w:szCs w:val="15"/>
              </w:rPr>
              <w:t>r</w:t>
            </w:r>
            <w:r w:rsidR="00AC4A1C" w:rsidRPr="001C304F">
              <w:rPr>
                <w:rFonts w:ascii="Arial" w:hAnsi="Arial"/>
                <w:sz w:val="15"/>
                <w:szCs w:val="15"/>
              </w:rPr>
              <w:t xml:space="preserve"> Bhi</w:t>
            </w:r>
            <w:r w:rsidR="00634FC4" w:rsidRPr="001C304F">
              <w:rPr>
                <w:rFonts w:ascii="Arial" w:hAnsi="Arial"/>
                <w:sz w:val="15"/>
                <w:szCs w:val="15"/>
              </w:rPr>
              <w:t xml:space="preserve">g </w:t>
            </w:r>
          </w:p>
        </w:tc>
        <w:tc>
          <w:tcPr>
            <w:tcW w:w="3260" w:type="dxa"/>
            <w:shd w:val="clear" w:color="auto" w:fill="auto"/>
          </w:tcPr>
          <w:p w14:paraId="721A0041" w14:textId="2A8EE474" w:rsidR="00634FC4" w:rsidRPr="001C304F" w:rsidRDefault="00A518EA" w:rsidP="00634FC4">
            <w:pPr>
              <w:rPr>
                <w:rFonts w:ascii="Arial" w:hAnsi="Arial"/>
                <w:i/>
                <w:sz w:val="15"/>
                <w:szCs w:val="15"/>
              </w:rPr>
            </w:pPr>
            <w:r>
              <w:rPr>
                <w:rFonts w:ascii="Arial" w:hAnsi="Arial"/>
                <w:i/>
                <w:sz w:val="15"/>
                <w:szCs w:val="15"/>
              </w:rPr>
              <w:t>Wee Morag’s Ruin</w:t>
            </w:r>
          </w:p>
        </w:tc>
        <w:tc>
          <w:tcPr>
            <w:tcW w:w="1134" w:type="dxa"/>
            <w:shd w:val="clear" w:color="auto" w:fill="auto"/>
          </w:tcPr>
          <w:p w14:paraId="6A88C2D5" w14:textId="77777777" w:rsidR="00634FC4" w:rsidRPr="001C304F" w:rsidRDefault="00634FC4" w:rsidP="00350014">
            <w:pPr>
              <w:jc w:val="right"/>
              <w:rPr>
                <w:rFonts w:ascii="Arial" w:hAnsi="Arial"/>
                <w:sz w:val="15"/>
                <w:szCs w:val="15"/>
              </w:rPr>
            </w:pPr>
            <w:r w:rsidRPr="001C304F">
              <w:rPr>
                <w:rFonts w:ascii="Arial" w:hAnsi="Arial"/>
                <w:sz w:val="15"/>
                <w:szCs w:val="15"/>
              </w:rPr>
              <w:t>NG 646 169</w:t>
            </w:r>
          </w:p>
        </w:tc>
      </w:tr>
      <w:tr w:rsidR="008E532A" w:rsidRPr="00634FC4" w14:paraId="6D21EBBE" w14:textId="77777777" w:rsidTr="001C304F">
        <w:tblPrEx>
          <w:tblLook w:val="0000" w:firstRow="0" w:lastRow="0" w:firstColumn="0" w:lastColumn="0" w:noHBand="0" w:noVBand="0"/>
        </w:tblPrEx>
        <w:tc>
          <w:tcPr>
            <w:tcW w:w="2977" w:type="dxa"/>
            <w:shd w:val="clear" w:color="auto" w:fill="E0E0E0"/>
          </w:tcPr>
          <w:p w14:paraId="6320088A" w14:textId="618E22D0" w:rsidR="008E532A" w:rsidRPr="001C304F" w:rsidRDefault="00AC4A1C" w:rsidP="00634FC4">
            <w:pPr>
              <w:rPr>
                <w:rFonts w:ascii="Arial" w:hAnsi="Arial"/>
                <w:sz w:val="15"/>
                <w:szCs w:val="15"/>
              </w:rPr>
            </w:pPr>
            <w:r w:rsidRPr="001C304F">
              <w:rPr>
                <w:rFonts w:ascii="Arial" w:hAnsi="Arial"/>
                <w:sz w:val="15"/>
                <w:szCs w:val="15"/>
              </w:rPr>
              <w:t>Tobhta Alasd</w:t>
            </w:r>
            <w:r w:rsidR="008E532A" w:rsidRPr="001C304F">
              <w:rPr>
                <w:rFonts w:ascii="Arial" w:hAnsi="Arial"/>
                <w:sz w:val="15"/>
                <w:szCs w:val="15"/>
              </w:rPr>
              <w:t>air Grannd</w:t>
            </w:r>
          </w:p>
        </w:tc>
        <w:tc>
          <w:tcPr>
            <w:tcW w:w="3260" w:type="dxa"/>
            <w:shd w:val="clear" w:color="auto" w:fill="E0E0E0"/>
          </w:tcPr>
          <w:p w14:paraId="5EF47F7B" w14:textId="06E93398" w:rsidR="008E532A" w:rsidRPr="001C304F" w:rsidRDefault="00AC4A1C" w:rsidP="00634FC4">
            <w:pPr>
              <w:rPr>
                <w:rFonts w:ascii="Arial" w:hAnsi="Arial"/>
                <w:i/>
                <w:sz w:val="15"/>
                <w:szCs w:val="15"/>
              </w:rPr>
            </w:pPr>
            <w:r w:rsidRPr="001C304F">
              <w:rPr>
                <w:rFonts w:ascii="Arial" w:hAnsi="Arial"/>
                <w:i/>
                <w:sz w:val="15"/>
                <w:szCs w:val="15"/>
              </w:rPr>
              <w:t>Alasd</w:t>
            </w:r>
            <w:r w:rsidR="00A518EA">
              <w:rPr>
                <w:rFonts w:ascii="Arial" w:hAnsi="Arial"/>
                <w:i/>
                <w:sz w:val="15"/>
                <w:szCs w:val="15"/>
              </w:rPr>
              <w:t>air Grannd’s Ruin</w:t>
            </w:r>
          </w:p>
        </w:tc>
        <w:tc>
          <w:tcPr>
            <w:tcW w:w="1134" w:type="dxa"/>
            <w:shd w:val="clear" w:color="auto" w:fill="E0E0E0"/>
          </w:tcPr>
          <w:p w14:paraId="64CB7A5B" w14:textId="328EEF8B" w:rsidR="008E532A" w:rsidRPr="001C304F" w:rsidRDefault="008E532A" w:rsidP="00350014">
            <w:pPr>
              <w:jc w:val="right"/>
              <w:rPr>
                <w:rFonts w:ascii="Arial" w:hAnsi="Arial"/>
                <w:sz w:val="15"/>
                <w:szCs w:val="15"/>
              </w:rPr>
            </w:pPr>
            <w:r w:rsidRPr="001C304F">
              <w:rPr>
                <w:rFonts w:ascii="Arial" w:hAnsi="Arial"/>
                <w:sz w:val="15"/>
                <w:szCs w:val="15"/>
              </w:rPr>
              <w:t>NG 645 173</w:t>
            </w:r>
          </w:p>
        </w:tc>
      </w:tr>
      <w:tr w:rsidR="00634FC4" w:rsidRPr="00634FC4" w14:paraId="49CB50FC" w14:textId="77777777" w:rsidTr="001C304F">
        <w:tblPrEx>
          <w:tblLook w:val="0000" w:firstRow="0" w:lastRow="0" w:firstColumn="0" w:lastColumn="0" w:noHBand="0" w:noVBand="0"/>
        </w:tblPrEx>
        <w:tc>
          <w:tcPr>
            <w:tcW w:w="2977" w:type="dxa"/>
            <w:shd w:val="clear" w:color="auto" w:fill="auto"/>
          </w:tcPr>
          <w:p w14:paraId="37ED0A0D" w14:textId="77777777" w:rsidR="00634FC4" w:rsidRPr="001C304F" w:rsidRDefault="00634FC4" w:rsidP="00634FC4">
            <w:pPr>
              <w:rPr>
                <w:rFonts w:ascii="Arial" w:hAnsi="Arial"/>
                <w:sz w:val="15"/>
                <w:szCs w:val="15"/>
              </w:rPr>
            </w:pPr>
            <w:r w:rsidRPr="001C304F">
              <w:rPr>
                <w:rFonts w:ascii="Arial" w:hAnsi="Arial"/>
                <w:sz w:val="15"/>
                <w:szCs w:val="15"/>
              </w:rPr>
              <w:t xml:space="preserve">Tobhta a’ Chiobair </w:t>
            </w:r>
          </w:p>
        </w:tc>
        <w:tc>
          <w:tcPr>
            <w:tcW w:w="3260" w:type="dxa"/>
            <w:shd w:val="clear" w:color="auto" w:fill="auto"/>
          </w:tcPr>
          <w:p w14:paraId="1BA75B88" w14:textId="5D5778D2" w:rsidR="00634FC4" w:rsidRPr="001C304F" w:rsidRDefault="00A518EA" w:rsidP="00634FC4">
            <w:pPr>
              <w:rPr>
                <w:rFonts w:ascii="Arial" w:hAnsi="Arial"/>
                <w:i/>
                <w:sz w:val="15"/>
                <w:szCs w:val="15"/>
              </w:rPr>
            </w:pPr>
            <w:r>
              <w:rPr>
                <w:rFonts w:ascii="Arial" w:hAnsi="Arial"/>
                <w:i/>
                <w:sz w:val="15"/>
                <w:szCs w:val="15"/>
              </w:rPr>
              <w:t>The Ruin</w:t>
            </w:r>
            <w:bookmarkStart w:id="0" w:name="_GoBack"/>
            <w:bookmarkEnd w:id="0"/>
            <w:r w:rsidR="00B622FB">
              <w:rPr>
                <w:rFonts w:ascii="Arial" w:hAnsi="Arial"/>
                <w:i/>
                <w:sz w:val="15"/>
                <w:szCs w:val="15"/>
              </w:rPr>
              <w:t xml:space="preserve"> of the Shepherd</w:t>
            </w:r>
          </w:p>
        </w:tc>
        <w:tc>
          <w:tcPr>
            <w:tcW w:w="1134" w:type="dxa"/>
            <w:shd w:val="clear" w:color="auto" w:fill="auto"/>
          </w:tcPr>
          <w:p w14:paraId="7E6F3CD4" w14:textId="77777777" w:rsidR="00634FC4" w:rsidRPr="001C304F" w:rsidRDefault="00634FC4" w:rsidP="00350014">
            <w:pPr>
              <w:jc w:val="right"/>
              <w:rPr>
                <w:rFonts w:ascii="Arial" w:hAnsi="Arial"/>
                <w:sz w:val="15"/>
                <w:szCs w:val="15"/>
              </w:rPr>
            </w:pPr>
            <w:r w:rsidRPr="001C304F">
              <w:rPr>
                <w:rFonts w:ascii="Arial" w:hAnsi="Arial"/>
                <w:sz w:val="15"/>
                <w:szCs w:val="15"/>
              </w:rPr>
              <w:t>NG 646 178</w:t>
            </w:r>
          </w:p>
        </w:tc>
      </w:tr>
      <w:tr w:rsidR="00634FC4" w:rsidRPr="00634FC4" w14:paraId="13EB0F53" w14:textId="77777777" w:rsidTr="001C304F">
        <w:tblPrEx>
          <w:tblLook w:val="0000" w:firstRow="0" w:lastRow="0" w:firstColumn="0" w:lastColumn="0" w:noHBand="0" w:noVBand="0"/>
        </w:tblPrEx>
        <w:tc>
          <w:tcPr>
            <w:tcW w:w="2977" w:type="dxa"/>
            <w:shd w:val="clear" w:color="auto" w:fill="E0E0E0"/>
          </w:tcPr>
          <w:p w14:paraId="17EEB269" w14:textId="77777777" w:rsidR="00634FC4" w:rsidRPr="001C304F" w:rsidRDefault="00634FC4" w:rsidP="00634FC4">
            <w:pPr>
              <w:rPr>
                <w:rFonts w:ascii="Arial" w:hAnsi="Arial"/>
                <w:sz w:val="15"/>
                <w:szCs w:val="15"/>
              </w:rPr>
            </w:pPr>
            <w:r w:rsidRPr="001C304F">
              <w:rPr>
                <w:rFonts w:ascii="Arial" w:hAnsi="Arial"/>
                <w:sz w:val="15"/>
                <w:szCs w:val="15"/>
              </w:rPr>
              <w:t xml:space="preserve">Tobhta Uilleim </w:t>
            </w:r>
          </w:p>
        </w:tc>
        <w:tc>
          <w:tcPr>
            <w:tcW w:w="3260" w:type="dxa"/>
            <w:shd w:val="clear" w:color="auto" w:fill="E0E0E0"/>
          </w:tcPr>
          <w:p w14:paraId="3B3F17F9" w14:textId="0D0A5D00" w:rsidR="00634FC4" w:rsidRPr="001C304F" w:rsidRDefault="00507859" w:rsidP="00634FC4">
            <w:pPr>
              <w:rPr>
                <w:rFonts w:ascii="Arial" w:hAnsi="Arial"/>
                <w:i/>
                <w:sz w:val="15"/>
                <w:szCs w:val="15"/>
              </w:rPr>
            </w:pPr>
            <w:r>
              <w:rPr>
                <w:rFonts w:ascii="Arial" w:hAnsi="Arial"/>
                <w:i/>
                <w:sz w:val="15"/>
                <w:szCs w:val="15"/>
              </w:rPr>
              <w:t>William’s Ruin</w:t>
            </w:r>
          </w:p>
        </w:tc>
        <w:tc>
          <w:tcPr>
            <w:tcW w:w="1134" w:type="dxa"/>
            <w:shd w:val="clear" w:color="auto" w:fill="E0E0E0"/>
          </w:tcPr>
          <w:p w14:paraId="7E877D46" w14:textId="77777777" w:rsidR="00634FC4" w:rsidRPr="001C304F" w:rsidRDefault="00634FC4" w:rsidP="00350014">
            <w:pPr>
              <w:jc w:val="right"/>
              <w:rPr>
                <w:rFonts w:ascii="Arial" w:hAnsi="Arial"/>
                <w:sz w:val="15"/>
                <w:szCs w:val="15"/>
              </w:rPr>
            </w:pPr>
            <w:r w:rsidRPr="001C304F">
              <w:rPr>
                <w:rFonts w:ascii="Arial" w:hAnsi="Arial"/>
                <w:sz w:val="15"/>
                <w:szCs w:val="15"/>
              </w:rPr>
              <w:t>NG 648 174</w:t>
            </w:r>
          </w:p>
        </w:tc>
      </w:tr>
      <w:tr w:rsidR="00634FC4" w:rsidRPr="00634FC4" w14:paraId="48098CC6" w14:textId="77777777" w:rsidTr="001C304F">
        <w:tblPrEx>
          <w:tblLook w:val="0000" w:firstRow="0" w:lastRow="0" w:firstColumn="0" w:lastColumn="0" w:noHBand="0" w:noVBand="0"/>
        </w:tblPrEx>
        <w:tc>
          <w:tcPr>
            <w:tcW w:w="2977" w:type="dxa"/>
            <w:shd w:val="clear" w:color="auto" w:fill="auto"/>
          </w:tcPr>
          <w:p w14:paraId="3BB79043" w14:textId="77777777" w:rsidR="00634FC4" w:rsidRPr="001C304F" w:rsidRDefault="00634FC4" w:rsidP="00634FC4">
            <w:pPr>
              <w:rPr>
                <w:rFonts w:ascii="Arial" w:hAnsi="Arial"/>
                <w:sz w:val="15"/>
                <w:szCs w:val="15"/>
              </w:rPr>
            </w:pPr>
            <w:r w:rsidRPr="001C304F">
              <w:rPr>
                <w:rFonts w:ascii="Arial" w:hAnsi="Arial"/>
                <w:sz w:val="15"/>
                <w:szCs w:val="15"/>
              </w:rPr>
              <w:t>T</w:t>
            </w:r>
            <w:r w:rsidRPr="001C304F">
              <w:rPr>
                <w:rFonts w:ascii="Arial" w:hAnsi="Arial" w:cs="Arial"/>
                <w:sz w:val="15"/>
                <w:szCs w:val="15"/>
              </w:rPr>
              <w:t>ò</w:t>
            </w:r>
            <w:r w:rsidRPr="001C304F">
              <w:rPr>
                <w:rFonts w:ascii="Arial" w:hAnsi="Arial"/>
                <w:sz w:val="15"/>
                <w:szCs w:val="15"/>
              </w:rPr>
              <w:t xml:space="preserve">rr Gorm </w:t>
            </w:r>
          </w:p>
        </w:tc>
        <w:tc>
          <w:tcPr>
            <w:tcW w:w="3260" w:type="dxa"/>
            <w:shd w:val="clear" w:color="auto" w:fill="auto"/>
          </w:tcPr>
          <w:p w14:paraId="0C261B28" w14:textId="58095F0D" w:rsidR="00634FC4" w:rsidRPr="001C304F" w:rsidRDefault="001E605F" w:rsidP="00634FC4">
            <w:pPr>
              <w:rPr>
                <w:rFonts w:ascii="Arial" w:hAnsi="Arial"/>
                <w:i/>
                <w:sz w:val="15"/>
                <w:szCs w:val="15"/>
              </w:rPr>
            </w:pPr>
            <w:r w:rsidRPr="001C304F">
              <w:rPr>
                <w:rFonts w:ascii="Arial" w:hAnsi="Arial"/>
                <w:i/>
                <w:sz w:val="15"/>
                <w:szCs w:val="15"/>
              </w:rPr>
              <w:t>Blue-</w:t>
            </w:r>
            <w:r w:rsidR="00634FC4" w:rsidRPr="001C304F">
              <w:rPr>
                <w:rFonts w:ascii="Arial" w:hAnsi="Arial"/>
                <w:i/>
                <w:sz w:val="15"/>
                <w:szCs w:val="15"/>
              </w:rPr>
              <w:t xml:space="preserve">Green Hill </w:t>
            </w:r>
          </w:p>
        </w:tc>
        <w:tc>
          <w:tcPr>
            <w:tcW w:w="1134" w:type="dxa"/>
            <w:shd w:val="clear" w:color="auto" w:fill="auto"/>
          </w:tcPr>
          <w:p w14:paraId="2CEC8594" w14:textId="77777777" w:rsidR="00634FC4" w:rsidRPr="001C304F" w:rsidRDefault="00634FC4" w:rsidP="00350014">
            <w:pPr>
              <w:jc w:val="right"/>
              <w:rPr>
                <w:rFonts w:ascii="Arial" w:hAnsi="Arial"/>
                <w:sz w:val="15"/>
                <w:szCs w:val="15"/>
              </w:rPr>
            </w:pPr>
            <w:r w:rsidRPr="001C304F">
              <w:rPr>
                <w:rFonts w:ascii="Arial" w:hAnsi="Arial"/>
                <w:sz w:val="15"/>
                <w:szCs w:val="15"/>
              </w:rPr>
              <w:t>NG 649 178</w:t>
            </w:r>
          </w:p>
        </w:tc>
      </w:tr>
      <w:tr w:rsidR="00634FC4" w:rsidRPr="00634FC4" w14:paraId="3AE294E1" w14:textId="77777777" w:rsidTr="001C304F">
        <w:tblPrEx>
          <w:tblLook w:val="0000" w:firstRow="0" w:lastRow="0" w:firstColumn="0" w:lastColumn="0" w:noHBand="0" w:noVBand="0"/>
        </w:tblPrEx>
        <w:tc>
          <w:tcPr>
            <w:tcW w:w="2977" w:type="dxa"/>
            <w:shd w:val="clear" w:color="auto" w:fill="E0E0E0"/>
          </w:tcPr>
          <w:p w14:paraId="316A6D02" w14:textId="77777777" w:rsidR="00634FC4" w:rsidRPr="001C304F" w:rsidRDefault="00634FC4" w:rsidP="00634FC4">
            <w:pPr>
              <w:rPr>
                <w:rFonts w:ascii="Arial" w:hAnsi="Arial"/>
                <w:sz w:val="15"/>
                <w:szCs w:val="15"/>
              </w:rPr>
            </w:pPr>
            <w:r w:rsidRPr="001C304F">
              <w:rPr>
                <w:rFonts w:ascii="Arial" w:hAnsi="Arial"/>
                <w:sz w:val="15"/>
                <w:szCs w:val="15"/>
              </w:rPr>
              <w:t xml:space="preserve">Uamh a’ Chait Fhiadhaich </w:t>
            </w:r>
          </w:p>
        </w:tc>
        <w:tc>
          <w:tcPr>
            <w:tcW w:w="3260" w:type="dxa"/>
            <w:shd w:val="clear" w:color="auto" w:fill="E0E0E0"/>
          </w:tcPr>
          <w:p w14:paraId="5AE4C0D7" w14:textId="48505516" w:rsidR="00634FC4" w:rsidRPr="001C304F" w:rsidRDefault="001E605F" w:rsidP="00634FC4">
            <w:pPr>
              <w:rPr>
                <w:rFonts w:ascii="Arial" w:hAnsi="Arial"/>
                <w:i/>
                <w:sz w:val="15"/>
                <w:szCs w:val="15"/>
              </w:rPr>
            </w:pPr>
            <w:r w:rsidRPr="001C304F">
              <w:rPr>
                <w:rFonts w:ascii="Arial" w:hAnsi="Arial"/>
                <w:i/>
                <w:sz w:val="15"/>
                <w:szCs w:val="15"/>
              </w:rPr>
              <w:t>The Cave of the W</w:t>
            </w:r>
            <w:r w:rsidR="00634FC4" w:rsidRPr="001C304F">
              <w:rPr>
                <w:rFonts w:ascii="Arial" w:hAnsi="Arial"/>
                <w:i/>
                <w:sz w:val="15"/>
                <w:szCs w:val="15"/>
              </w:rPr>
              <w:t xml:space="preserve">ildcat </w:t>
            </w:r>
          </w:p>
        </w:tc>
        <w:tc>
          <w:tcPr>
            <w:tcW w:w="1134" w:type="dxa"/>
            <w:shd w:val="clear" w:color="auto" w:fill="E0E0E0"/>
          </w:tcPr>
          <w:p w14:paraId="14C6CD27" w14:textId="77777777" w:rsidR="00634FC4" w:rsidRPr="001C304F" w:rsidRDefault="00634FC4" w:rsidP="00350014">
            <w:pPr>
              <w:jc w:val="right"/>
              <w:rPr>
                <w:rFonts w:ascii="Arial" w:hAnsi="Arial"/>
                <w:sz w:val="15"/>
                <w:szCs w:val="15"/>
              </w:rPr>
            </w:pPr>
            <w:r w:rsidRPr="001C304F">
              <w:rPr>
                <w:rFonts w:ascii="Arial" w:hAnsi="Arial"/>
                <w:sz w:val="15"/>
                <w:szCs w:val="15"/>
              </w:rPr>
              <w:t>NG 646 168</w:t>
            </w:r>
          </w:p>
        </w:tc>
      </w:tr>
    </w:tbl>
    <w:p w14:paraId="23CD689F" w14:textId="77777777" w:rsidR="00350014" w:rsidRDefault="00350014" w:rsidP="00AA3CA8">
      <w:pPr>
        <w:tabs>
          <w:tab w:val="left" w:pos="9322"/>
        </w:tabs>
        <w:rPr>
          <w:rFonts w:ascii="Arial" w:hAnsi="Arial"/>
          <w:b/>
          <w:sz w:val="15"/>
          <w:szCs w:val="15"/>
        </w:rPr>
      </w:pPr>
    </w:p>
    <w:p w14:paraId="5AB25462" w14:textId="77777777" w:rsidR="00AA3CA8" w:rsidRDefault="00AA3CA8" w:rsidP="00AA3CA8">
      <w:pPr>
        <w:tabs>
          <w:tab w:val="left" w:pos="9322"/>
        </w:tabs>
        <w:rPr>
          <w:rFonts w:ascii="Arial" w:hAnsi="Arial"/>
          <w:b/>
          <w:sz w:val="15"/>
          <w:szCs w:val="15"/>
        </w:rPr>
      </w:pPr>
      <w:r w:rsidRPr="004378B5">
        <w:rPr>
          <w:rFonts w:ascii="Arial" w:hAnsi="Arial"/>
          <w:b/>
          <w:sz w:val="15"/>
          <w:szCs w:val="15"/>
        </w:rPr>
        <w:t>Sources</w:t>
      </w:r>
      <w:r w:rsidRPr="004378B5">
        <w:rPr>
          <w:rFonts w:ascii="Arial" w:hAnsi="Arial"/>
          <w:b/>
          <w:sz w:val="15"/>
          <w:szCs w:val="15"/>
        </w:rPr>
        <w:tab/>
      </w:r>
    </w:p>
    <w:p w14:paraId="065C0966" w14:textId="77777777" w:rsidR="00AA3CA8" w:rsidRPr="004378B5" w:rsidRDefault="00AA3CA8" w:rsidP="00AA3CA8">
      <w:pPr>
        <w:tabs>
          <w:tab w:val="left" w:pos="9322"/>
        </w:tabs>
        <w:rPr>
          <w:rFonts w:ascii="Arial" w:hAnsi="Arial"/>
          <w:sz w:val="15"/>
          <w:szCs w:val="15"/>
        </w:rPr>
      </w:pPr>
      <w:r w:rsidRPr="00887D9F">
        <w:rPr>
          <w:rFonts w:ascii="Arial" w:hAnsi="Arial"/>
          <w:i/>
          <w:sz w:val="15"/>
          <w:szCs w:val="15"/>
        </w:rPr>
        <w:t>Dwelly’s Dictionary</w:t>
      </w:r>
      <w:r w:rsidRPr="004378B5">
        <w:rPr>
          <w:rFonts w:ascii="Arial" w:hAnsi="Arial"/>
          <w:sz w:val="15"/>
          <w:szCs w:val="15"/>
        </w:rPr>
        <w:t xml:space="preserve"> (2018). Accessed online at: </w:t>
      </w:r>
      <w:hyperlink r:id="rId8" w:history="1">
        <w:r w:rsidRPr="004378B5">
          <w:rPr>
            <w:rStyle w:val="Hyperlink"/>
            <w:rFonts w:ascii="Arial" w:hAnsi="Arial"/>
            <w:sz w:val="15"/>
            <w:szCs w:val="15"/>
          </w:rPr>
          <w:t>http://www.dwelly.info</w:t>
        </w:r>
      </w:hyperlink>
      <w:r w:rsidRPr="004378B5">
        <w:rPr>
          <w:rFonts w:ascii="Arial" w:hAnsi="Arial"/>
          <w:sz w:val="15"/>
          <w:szCs w:val="15"/>
        </w:rPr>
        <w:tab/>
      </w:r>
    </w:p>
    <w:p w14:paraId="13E140B6" w14:textId="12795D0E" w:rsidR="00AA3CA8" w:rsidRPr="004378B5" w:rsidRDefault="00AA3CA8" w:rsidP="00AA3CA8">
      <w:pPr>
        <w:tabs>
          <w:tab w:val="left" w:pos="9322"/>
        </w:tabs>
        <w:rPr>
          <w:rFonts w:ascii="Arial" w:hAnsi="Arial"/>
          <w:sz w:val="15"/>
          <w:szCs w:val="15"/>
        </w:rPr>
      </w:pPr>
      <w:r w:rsidRPr="00887D9F">
        <w:rPr>
          <w:rFonts w:ascii="Arial" w:hAnsi="Arial"/>
          <w:i/>
          <w:sz w:val="15"/>
          <w:szCs w:val="15"/>
        </w:rPr>
        <w:t>Am Faclair</w:t>
      </w:r>
      <w:r w:rsidR="00887D9F" w:rsidRPr="00887D9F">
        <w:rPr>
          <w:rFonts w:ascii="Arial" w:hAnsi="Arial"/>
          <w:i/>
          <w:sz w:val="15"/>
          <w:szCs w:val="15"/>
        </w:rPr>
        <w:t xml:space="preserve"> Beag</w:t>
      </w:r>
      <w:r w:rsidR="00887D9F">
        <w:rPr>
          <w:rFonts w:ascii="Arial" w:hAnsi="Arial"/>
          <w:sz w:val="15"/>
          <w:szCs w:val="15"/>
        </w:rPr>
        <w:t xml:space="preserve"> (2018). Acces</w:t>
      </w:r>
      <w:r w:rsidRPr="004378B5">
        <w:rPr>
          <w:rFonts w:ascii="Arial" w:hAnsi="Arial"/>
          <w:sz w:val="15"/>
          <w:szCs w:val="15"/>
        </w:rPr>
        <w:t xml:space="preserve">sed online at: </w:t>
      </w:r>
      <w:hyperlink r:id="rId9" w:history="1">
        <w:r w:rsidRPr="004378B5">
          <w:rPr>
            <w:rStyle w:val="Hyperlink"/>
            <w:rFonts w:ascii="Arial" w:hAnsi="Arial"/>
            <w:sz w:val="15"/>
            <w:szCs w:val="15"/>
          </w:rPr>
          <w:t>http://www.faclair.com</w:t>
        </w:r>
      </w:hyperlink>
      <w:r w:rsidRPr="004378B5">
        <w:rPr>
          <w:rFonts w:ascii="Arial" w:hAnsi="Arial"/>
          <w:sz w:val="15"/>
          <w:szCs w:val="15"/>
        </w:rPr>
        <w:tab/>
      </w:r>
    </w:p>
    <w:p w14:paraId="437C3180" w14:textId="77777777" w:rsidR="00AA3CA8" w:rsidRPr="004378B5" w:rsidRDefault="00AA3CA8" w:rsidP="00AA3CA8">
      <w:pPr>
        <w:tabs>
          <w:tab w:val="left" w:pos="9322"/>
        </w:tabs>
        <w:rPr>
          <w:rFonts w:ascii="Arial" w:hAnsi="Arial"/>
          <w:sz w:val="15"/>
          <w:szCs w:val="15"/>
        </w:rPr>
      </w:pPr>
      <w:r w:rsidRPr="004378B5">
        <w:rPr>
          <w:rFonts w:ascii="Arial" w:hAnsi="Arial"/>
          <w:sz w:val="15"/>
          <w:szCs w:val="15"/>
        </w:rPr>
        <w:t xml:space="preserve">Forbes, A. R. (1923) </w:t>
      </w:r>
      <w:r w:rsidRPr="004378B5">
        <w:rPr>
          <w:rFonts w:ascii="Arial" w:hAnsi="Arial"/>
          <w:i/>
          <w:sz w:val="15"/>
          <w:szCs w:val="15"/>
        </w:rPr>
        <w:t>Place Names of Skye</w:t>
      </w:r>
      <w:r w:rsidRPr="004378B5">
        <w:rPr>
          <w:rFonts w:ascii="Arial" w:hAnsi="Arial"/>
          <w:sz w:val="15"/>
          <w:szCs w:val="15"/>
        </w:rPr>
        <w:t xml:space="preserve"> </w:t>
      </w:r>
      <w:r w:rsidRPr="004378B5">
        <w:rPr>
          <w:rFonts w:ascii="Arial" w:hAnsi="Arial"/>
          <w:i/>
          <w:sz w:val="15"/>
          <w:szCs w:val="15"/>
        </w:rPr>
        <w:t xml:space="preserve">and adjacent islands. </w:t>
      </w:r>
      <w:r w:rsidRPr="004378B5">
        <w:rPr>
          <w:rFonts w:ascii="Arial" w:hAnsi="Arial"/>
          <w:sz w:val="15"/>
          <w:szCs w:val="15"/>
        </w:rPr>
        <w:t>Paisley, Alexander Gardner Ltd.</w:t>
      </w:r>
      <w:r w:rsidRPr="004378B5">
        <w:rPr>
          <w:rFonts w:ascii="Arial" w:hAnsi="Arial"/>
          <w:sz w:val="15"/>
          <w:szCs w:val="15"/>
        </w:rPr>
        <w:tab/>
      </w:r>
    </w:p>
    <w:p w14:paraId="0E83DBDC" w14:textId="77777777" w:rsidR="00AA3CA8" w:rsidRPr="004378B5" w:rsidRDefault="00AA3CA8" w:rsidP="00AA3CA8">
      <w:pPr>
        <w:rPr>
          <w:rFonts w:ascii="Arial" w:hAnsi="Arial"/>
          <w:sz w:val="15"/>
          <w:szCs w:val="15"/>
        </w:rPr>
      </w:pPr>
      <w:r w:rsidRPr="004378B5">
        <w:rPr>
          <w:rFonts w:ascii="Arial" w:hAnsi="Arial"/>
          <w:sz w:val="15"/>
          <w:szCs w:val="15"/>
        </w:rPr>
        <w:t xml:space="preserve">King, Jacob and Scammell, Eilidh (2015) </w:t>
      </w:r>
      <w:r w:rsidRPr="004378B5">
        <w:rPr>
          <w:rFonts w:ascii="Arial" w:hAnsi="Arial"/>
          <w:i/>
          <w:sz w:val="15"/>
          <w:szCs w:val="15"/>
        </w:rPr>
        <w:t>Place-names of Strath, Isle of Skye</w:t>
      </w:r>
      <w:r w:rsidRPr="004378B5">
        <w:rPr>
          <w:rFonts w:ascii="Arial" w:hAnsi="Arial"/>
          <w:sz w:val="15"/>
          <w:szCs w:val="15"/>
        </w:rPr>
        <w:t>. Perth, Scottish Natural Heritage.</w:t>
      </w:r>
    </w:p>
    <w:p w14:paraId="73965106" w14:textId="30B43F3B" w:rsidR="00AA3CA8" w:rsidRPr="004378B5" w:rsidRDefault="00AA3CA8" w:rsidP="00AA3CA8">
      <w:pPr>
        <w:tabs>
          <w:tab w:val="left" w:pos="8188"/>
        </w:tabs>
        <w:rPr>
          <w:rFonts w:ascii="Arial" w:hAnsi="Arial"/>
          <w:sz w:val="15"/>
          <w:szCs w:val="15"/>
        </w:rPr>
      </w:pPr>
      <w:r w:rsidRPr="00887D9F">
        <w:rPr>
          <w:rFonts w:ascii="Arial" w:hAnsi="Arial"/>
          <w:sz w:val="15"/>
          <w:szCs w:val="15"/>
        </w:rPr>
        <w:t>Mac an Tailleir, Ian</w:t>
      </w:r>
      <w:r w:rsidRPr="004378B5">
        <w:rPr>
          <w:rFonts w:ascii="Arial" w:hAnsi="Arial"/>
          <w:sz w:val="15"/>
          <w:szCs w:val="15"/>
        </w:rPr>
        <w:t xml:space="preserve"> (2003)</w:t>
      </w:r>
      <w:r w:rsidR="00887D9F">
        <w:rPr>
          <w:rFonts w:ascii="Arial" w:hAnsi="Arial"/>
          <w:sz w:val="15"/>
          <w:szCs w:val="15"/>
        </w:rPr>
        <w:t xml:space="preserve">, Gaelic </w:t>
      </w:r>
      <w:r w:rsidR="00887D9F" w:rsidRPr="00887D9F">
        <w:rPr>
          <w:rFonts w:ascii="Arial" w:hAnsi="Arial"/>
          <w:i/>
          <w:sz w:val="15"/>
          <w:szCs w:val="15"/>
        </w:rPr>
        <w:t>Place</w:t>
      </w:r>
      <w:r w:rsidR="00887D9F">
        <w:rPr>
          <w:rFonts w:ascii="Arial" w:hAnsi="Arial"/>
          <w:i/>
          <w:sz w:val="15"/>
          <w:szCs w:val="15"/>
        </w:rPr>
        <w:t>-</w:t>
      </w:r>
      <w:r w:rsidR="00887D9F" w:rsidRPr="00887D9F">
        <w:rPr>
          <w:rFonts w:ascii="Arial" w:hAnsi="Arial"/>
          <w:i/>
          <w:sz w:val="15"/>
          <w:szCs w:val="15"/>
        </w:rPr>
        <w:t>names</w:t>
      </w:r>
      <w:r w:rsidR="00887D9F">
        <w:rPr>
          <w:rFonts w:ascii="Arial" w:hAnsi="Arial"/>
          <w:sz w:val="15"/>
          <w:szCs w:val="15"/>
        </w:rPr>
        <w:t>.</w:t>
      </w:r>
      <w:r w:rsidRPr="004378B5">
        <w:rPr>
          <w:rFonts w:ascii="Arial" w:hAnsi="Arial"/>
          <w:sz w:val="15"/>
          <w:szCs w:val="15"/>
        </w:rPr>
        <w:t xml:space="preserve"> Accessed online at: </w:t>
      </w:r>
      <w:hyperlink r:id="rId10" w:history="1">
        <w:r w:rsidRPr="004378B5">
          <w:rPr>
            <w:rStyle w:val="Hyperlink"/>
            <w:rFonts w:ascii="Arial" w:hAnsi="Arial"/>
            <w:sz w:val="15"/>
            <w:szCs w:val="15"/>
          </w:rPr>
          <w:t>https://www.parliament.scot/gd/visitandlearn/40900.aspx</w:t>
        </w:r>
      </w:hyperlink>
      <w:r w:rsidRPr="004378B5">
        <w:rPr>
          <w:rFonts w:ascii="Arial" w:hAnsi="Arial"/>
          <w:sz w:val="15"/>
          <w:szCs w:val="15"/>
        </w:rPr>
        <w:tab/>
      </w:r>
    </w:p>
    <w:p w14:paraId="68AF45AB" w14:textId="77777777" w:rsidR="00AA3CA8" w:rsidRPr="004378B5" w:rsidRDefault="00AA3CA8" w:rsidP="00AA3CA8">
      <w:pPr>
        <w:rPr>
          <w:rFonts w:ascii="Arial" w:hAnsi="Arial"/>
          <w:sz w:val="15"/>
          <w:szCs w:val="15"/>
        </w:rPr>
      </w:pPr>
      <w:r w:rsidRPr="004378B5">
        <w:rPr>
          <w:rFonts w:ascii="Arial" w:hAnsi="Arial"/>
          <w:sz w:val="15"/>
          <w:szCs w:val="15"/>
        </w:rPr>
        <w:t xml:space="preserve">McDonaugh, Charlotte (2006) </w:t>
      </w:r>
      <w:r w:rsidRPr="004378B5">
        <w:rPr>
          <w:rFonts w:ascii="Arial" w:hAnsi="Arial"/>
          <w:i/>
          <w:sz w:val="15"/>
          <w:szCs w:val="15"/>
        </w:rPr>
        <w:t>Skye Tales. Stories from the Isle o</w:t>
      </w:r>
      <w:r>
        <w:rPr>
          <w:rFonts w:ascii="Arial" w:hAnsi="Arial"/>
          <w:i/>
          <w:sz w:val="15"/>
          <w:szCs w:val="15"/>
        </w:rPr>
        <w:t>f</w:t>
      </w:r>
      <w:r w:rsidRPr="004378B5">
        <w:rPr>
          <w:rFonts w:ascii="Arial" w:hAnsi="Arial"/>
          <w:i/>
          <w:sz w:val="15"/>
          <w:szCs w:val="15"/>
        </w:rPr>
        <w:t xml:space="preserve"> Skye and where they took place</w:t>
      </w:r>
      <w:r w:rsidRPr="004378B5">
        <w:rPr>
          <w:rFonts w:ascii="Arial" w:hAnsi="Arial"/>
          <w:sz w:val="15"/>
          <w:szCs w:val="15"/>
        </w:rPr>
        <w:t>. www.lulu.com</w:t>
      </w:r>
    </w:p>
    <w:p w14:paraId="27109FF1" w14:textId="77777777" w:rsidR="00AA3CA8" w:rsidRPr="004378B5" w:rsidRDefault="00AA3CA8" w:rsidP="00AA3CA8">
      <w:pPr>
        <w:tabs>
          <w:tab w:val="left" w:pos="8188"/>
        </w:tabs>
        <w:rPr>
          <w:rFonts w:ascii="Arial" w:hAnsi="Arial"/>
          <w:sz w:val="15"/>
          <w:szCs w:val="15"/>
        </w:rPr>
      </w:pPr>
      <w:r w:rsidRPr="004378B5">
        <w:rPr>
          <w:rFonts w:ascii="Arial" w:hAnsi="Arial"/>
          <w:sz w:val="15"/>
          <w:szCs w:val="15"/>
        </w:rPr>
        <w:t xml:space="preserve">Ordnance Survey (2005) </w:t>
      </w:r>
      <w:r w:rsidRPr="004378B5">
        <w:rPr>
          <w:rFonts w:ascii="Arial" w:hAnsi="Arial"/>
          <w:i/>
          <w:sz w:val="15"/>
          <w:szCs w:val="15"/>
        </w:rPr>
        <w:t>The Gaelic origins of place names in Britain</w:t>
      </w:r>
      <w:r w:rsidRPr="004378B5">
        <w:rPr>
          <w:rFonts w:ascii="Arial" w:hAnsi="Arial"/>
          <w:sz w:val="15"/>
          <w:szCs w:val="15"/>
        </w:rPr>
        <w:t>. Southampton, Ordnance Survey.</w:t>
      </w:r>
      <w:r w:rsidRPr="004378B5">
        <w:rPr>
          <w:rFonts w:ascii="Arial" w:hAnsi="Arial"/>
          <w:sz w:val="15"/>
          <w:szCs w:val="15"/>
        </w:rPr>
        <w:tab/>
      </w:r>
    </w:p>
    <w:p w14:paraId="43D4ACD4" w14:textId="0BE2BBBE" w:rsidR="00AA3CA8" w:rsidRPr="004378B5" w:rsidRDefault="00AA3CA8" w:rsidP="00AA3CA8">
      <w:pPr>
        <w:rPr>
          <w:rFonts w:ascii="Arial" w:hAnsi="Arial"/>
          <w:sz w:val="15"/>
          <w:szCs w:val="15"/>
        </w:rPr>
      </w:pPr>
      <w:r w:rsidRPr="004378B5">
        <w:rPr>
          <w:rFonts w:ascii="Arial" w:hAnsi="Arial"/>
          <w:sz w:val="15"/>
          <w:szCs w:val="15"/>
        </w:rPr>
        <w:t xml:space="preserve">Ordnance Survey (1876-78) </w:t>
      </w:r>
      <w:r w:rsidRPr="004378B5">
        <w:rPr>
          <w:rFonts w:ascii="Arial" w:hAnsi="Arial"/>
          <w:i/>
          <w:sz w:val="15"/>
          <w:szCs w:val="15"/>
        </w:rPr>
        <w:t>Ordnance Survey Name Book: Inverness-shi</w:t>
      </w:r>
      <w:r>
        <w:rPr>
          <w:rFonts w:ascii="Arial" w:hAnsi="Arial"/>
          <w:i/>
          <w:sz w:val="15"/>
          <w:szCs w:val="15"/>
        </w:rPr>
        <w:t>re (Skye) Strath: volumes 10 /</w:t>
      </w:r>
      <w:r w:rsidRPr="004378B5">
        <w:rPr>
          <w:rFonts w:ascii="Arial" w:hAnsi="Arial"/>
          <w:i/>
          <w:sz w:val="15"/>
          <w:szCs w:val="15"/>
        </w:rPr>
        <w:t>11</w:t>
      </w:r>
      <w:r w:rsidRPr="004378B5">
        <w:rPr>
          <w:rFonts w:ascii="Arial" w:hAnsi="Arial"/>
          <w:sz w:val="15"/>
          <w:szCs w:val="15"/>
        </w:rPr>
        <w:t>. Accessed online at:</w:t>
      </w:r>
      <w:r>
        <w:rPr>
          <w:rFonts w:ascii="Arial" w:hAnsi="Arial"/>
          <w:sz w:val="15"/>
          <w:szCs w:val="15"/>
        </w:rPr>
        <w:t xml:space="preserve"> </w:t>
      </w:r>
      <w:hyperlink r:id="rId11" w:history="1">
        <w:r w:rsidRPr="004378B5">
          <w:rPr>
            <w:rStyle w:val="Hyperlink"/>
            <w:rFonts w:ascii="Arial" w:hAnsi="Arial"/>
            <w:sz w:val="15"/>
            <w:szCs w:val="15"/>
          </w:rPr>
          <w:t>https://scotlandsplaces.gov.uk/digital-volumes/ordnance-survey-name-books/inverness-shire-os-name-books-1876-1878/inverness-shire-skye-volume-11/63</w:t>
        </w:r>
      </w:hyperlink>
    </w:p>
    <w:p w14:paraId="50F71768" w14:textId="77777777" w:rsidR="00AA3CA8" w:rsidRPr="004378B5" w:rsidRDefault="00AA3CA8" w:rsidP="00AA3CA8">
      <w:pPr>
        <w:rPr>
          <w:rFonts w:ascii="Arial" w:hAnsi="Arial"/>
          <w:sz w:val="15"/>
          <w:szCs w:val="15"/>
        </w:rPr>
      </w:pPr>
      <w:r w:rsidRPr="004378B5">
        <w:rPr>
          <w:rFonts w:ascii="Arial" w:hAnsi="Arial"/>
          <w:sz w:val="15"/>
          <w:szCs w:val="15"/>
        </w:rPr>
        <w:t>Ordnance Survey (1881) Six inches to one statue mile. Sheets XLVI and LI. Southampton, Ordnance Survey.</w:t>
      </w:r>
    </w:p>
    <w:p w14:paraId="3249DB2E" w14:textId="77777777" w:rsidR="00AA3CA8" w:rsidRPr="004378B5" w:rsidRDefault="00AA3CA8" w:rsidP="00AA3CA8">
      <w:pPr>
        <w:tabs>
          <w:tab w:val="left" w:pos="8188"/>
        </w:tabs>
        <w:rPr>
          <w:rFonts w:ascii="Arial" w:hAnsi="Arial"/>
          <w:sz w:val="15"/>
          <w:szCs w:val="15"/>
        </w:rPr>
      </w:pPr>
      <w:r w:rsidRPr="004378B5">
        <w:rPr>
          <w:rFonts w:ascii="Arial" w:hAnsi="Arial"/>
          <w:sz w:val="15"/>
          <w:szCs w:val="15"/>
        </w:rPr>
        <w:t>Ordnance Survey (1963) NG 6416 and NG 6417 [1:2500 scale map]. Southampton, Ordnance Survey.</w:t>
      </w:r>
      <w:r w:rsidRPr="004378B5">
        <w:rPr>
          <w:rFonts w:ascii="Arial" w:hAnsi="Arial"/>
          <w:sz w:val="15"/>
          <w:szCs w:val="15"/>
        </w:rPr>
        <w:tab/>
      </w:r>
    </w:p>
    <w:p w14:paraId="566A4ADA" w14:textId="46D71D3F" w:rsidR="00AA3CA8" w:rsidRPr="004378B5" w:rsidRDefault="00AA3CA8" w:rsidP="00AA3CA8">
      <w:pPr>
        <w:rPr>
          <w:rFonts w:ascii="Arial" w:hAnsi="Arial"/>
          <w:sz w:val="15"/>
          <w:szCs w:val="15"/>
        </w:rPr>
      </w:pPr>
      <w:r w:rsidRPr="004378B5">
        <w:rPr>
          <w:rFonts w:ascii="Arial" w:hAnsi="Arial"/>
          <w:sz w:val="15"/>
          <w:szCs w:val="15"/>
        </w:rPr>
        <w:t>Ordnance Survey (2007) Explorer Series No. 412: Skye-</w:t>
      </w:r>
      <w:r w:rsidR="001E2F53">
        <w:rPr>
          <w:rFonts w:ascii="Arial" w:hAnsi="Arial"/>
          <w:sz w:val="15"/>
          <w:szCs w:val="15"/>
        </w:rPr>
        <w:t xml:space="preserve"> </w:t>
      </w:r>
      <w:r w:rsidRPr="004378B5">
        <w:rPr>
          <w:rFonts w:ascii="Arial" w:hAnsi="Arial"/>
          <w:sz w:val="15"/>
          <w:szCs w:val="15"/>
        </w:rPr>
        <w:t>Sleat [1:1250 scale map]. Southampton, Ordnance Survey.</w:t>
      </w:r>
    </w:p>
    <w:p w14:paraId="46C6708D" w14:textId="77777777" w:rsidR="00AA3CA8" w:rsidRDefault="00AA3CA8" w:rsidP="00AA3CA8">
      <w:pPr>
        <w:rPr>
          <w:rFonts w:ascii="Arial" w:hAnsi="Arial"/>
          <w:sz w:val="15"/>
          <w:szCs w:val="15"/>
        </w:rPr>
      </w:pPr>
      <w:r w:rsidRPr="004378B5">
        <w:rPr>
          <w:rFonts w:ascii="Arial" w:hAnsi="Arial"/>
          <w:sz w:val="15"/>
          <w:szCs w:val="15"/>
        </w:rPr>
        <w:t xml:space="preserve">Ordnance Survey (2018) Ordnance Survey open source digital map. Accessed online at: </w:t>
      </w:r>
      <w:hyperlink r:id="rId12" w:history="1">
        <w:r w:rsidRPr="004378B5">
          <w:rPr>
            <w:rStyle w:val="Hyperlink"/>
            <w:rFonts w:ascii="Arial" w:hAnsi="Arial"/>
            <w:sz w:val="15"/>
            <w:szCs w:val="15"/>
          </w:rPr>
          <w:t>https://www.ainmean-aite.scot/os-map/</w:t>
        </w:r>
      </w:hyperlink>
    </w:p>
    <w:p w14:paraId="2352A00E" w14:textId="77777777" w:rsidR="00AA3CA8" w:rsidRDefault="00AA3CA8" w:rsidP="00AA3CA8">
      <w:pPr>
        <w:rPr>
          <w:rFonts w:ascii="Arial" w:hAnsi="Arial"/>
          <w:sz w:val="15"/>
          <w:szCs w:val="15"/>
        </w:rPr>
      </w:pPr>
    </w:p>
    <w:p w14:paraId="26B19C99" w14:textId="552AAE2A" w:rsidR="00AA3CA8" w:rsidRDefault="00AA3CA8" w:rsidP="00350014">
      <w:pPr>
        <w:rPr>
          <w:rFonts w:ascii="Arial" w:hAnsi="Arial"/>
          <w:sz w:val="15"/>
          <w:szCs w:val="15"/>
        </w:rPr>
      </w:pPr>
      <w:r w:rsidRPr="001404C9">
        <w:rPr>
          <w:rFonts w:ascii="Arial" w:hAnsi="Arial"/>
          <w:sz w:val="15"/>
          <w:szCs w:val="15"/>
        </w:rPr>
        <w:t xml:space="preserve">With thanks to Neil </w:t>
      </w:r>
      <w:r w:rsidR="001E605F">
        <w:rPr>
          <w:rFonts w:ascii="Arial" w:hAnsi="Arial"/>
          <w:sz w:val="15"/>
          <w:szCs w:val="15"/>
        </w:rPr>
        <w:t xml:space="preserve">[Heaste] </w:t>
      </w:r>
      <w:r w:rsidRPr="001404C9">
        <w:rPr>
          <w:rFonts w:ascii="Arial" w:hAnsi="Arial"/>
          <w:sz w:val="15"/>
          <w:szCs w:val="15"/>
        </w:rPr>
        <w:t xml:space="preserve">MacKinnon, Ali MacPherson, </w:t>
      </w:r>
      <w:r w:rsidR="00634FC4">
        <w:rPr>
          <w:rFonts w:ascii="Arial" w:hAnsi="Arial"/>
          <w:sz w:val="15"/>
          <w:szCs w:val="15"/>
        </w:rPr>
        <w:t xml:space="preserve">Erica Morrison, </w:t>
      </w:r>
      <w:r w:rsidRPr="001404C9">
        <w:rPr>
          <w:rFonts w:ascii="Arial" w:hAnsi="Arial"/>
          <w:sz w:val="15"/>
          <w:szCs w:val="15"/>
        </w:rPr>
        <w:t xml:space="preserve">Angus Anderson, </w:t>
      </w:r>
      <w:r>
        <w:rPr>
          <w:rFonts w:ascii="Arial" w:hAnsi="Arial"/>
          <w:sz w:val="15"/>
          <w:szCs w:val="15"/>
        </w:rPr>
        <w:t xml:space="preserve">Flora Anne MacLeod, </w:t>
      </w:r>
      <w:r w:rsidRPr="001404C9">
        <w:rPr>
          <w:rFonts w:ascii="Arial" w:hAnsi="Arial"/>
          <w:sz w:val="15"/>
          <w:szCs w:val="15"/>
        </w:rPr>
        <w:t>Janet Ward and Danny Rafferty</w:t>
      </w:r>
      <w:r>
        <w:rPr>
          <w:rFonts w:ascii="Arial" w:hAnsi="Arial"/>
          <w:sz w:val="15"/>
          <w:szCs w:val="15"/>
        </w:rPr>
        <w:t xml:space="preserve"> [Gaelic spellings/translations]</w:t>
      </w:r>
      <w:r w:rsidRPr="001404C9">
        <w:rPr>
          <w:rFonts w:ascii="Arial" w:hAnsi="Arial"/>
          <w:sz w:val="15"/>
          <w:szCs w:val="15"/>
        </w:rPr>
        <w:t xml:space="preserve"> for their </w:t>
      </w:r>
      <w:r w:rsidR="001E605F">
        <w:rPr>
          <w:rFonts w:ascii="Arial" w:hAnsi="Arial"/>
          <w:sz w:val="15"/>
          <w:szCs w:val="15"/>
        </w:rPr>
        <w:t xml:space="preserve">support and invaluable </w:t>
      </w:r>
      <w:r w:rsidRPr="001404C9">
        <w:rPr>
          <w:rFonts w:ascii="Arial" w:hAnsi="Arial"/>
          <w:sz w:val="15"/>
          <w:szCs w:val="15"/>
        </w:rPr>
        <w:t>contributions</w:t>
      </w:r>
      <w:r>
        <w:rPr>
          <w:rFonts w:ascii="Arial" w:hAnsi="Arial"/>
          <w:sz w:val="15"/>
          <w:szCs w:val="15"/>
        </w:rPr>
        <w:t>.</w:t>
      </w:r>
    </w:p>
    <w:p w14:paraId="3DDE040C" w14:textId="77777777" w:rsidR="00350014" w:rsidRDefault="00350014" w:rsidP="00350014">
      <w:pPr>
        <w:rPr>
          <w:rFonts w:ascii="Arial" w:hAnsi="Arial"/>
          <w:sz w:val="15"/>
          <w:szCs w:val="15"/>
        </w:rPr>
      </w:pPr>
    </w:p>
    <w:p w14:paraId="1ED815F7" w14:textId="616871B9" w:rsidR="00064CC5" w:rsidRPr="00887D9F" w:rsidRDefault="00064CC5" w:rsidP="00887D9F">
      <w:pPr>
        <w:ind w:left="2093"/>
        <w:jc w:val="right"/>
        <w:rPr>
          <w:rFonts w:ascii="Arial" w:hAnsi="Arial"/>
          <w:sz w:val="15"/>
          <w:szCs w:val="15"/>
        </w:rPr>
      </w:pPr>
    </w:p>
    <w:sectPr w:rsidR="00064CC5" w:rsidRPr="00887D9F" w:rsidSect="00AA3CA8">
      <w:footerReference w:type="even" r:id="rId13"/>
      <w:pgSz w:w="11900" w:h="16840"/>
      <w:pgMar w:top="284" w:right="1127" w:bottom="284" w:left="993" w:header="0" w:footer="40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6FE1734" w14:textId="77777777" w:rsidR="00195487" w:rsidRDefault="00195487" w:rsidP="00064CC5">
      <w:r>
        <w:separator/>
      </w:r>
    </w:p>
  </w:endnote>
  <w:endnote w:type="continuationSeparator" w:id="0">
    <w:p w14:paraId="134C226C" w14:textId="77777777" w:rsidR="00195487" w:rsidRDefault="00195487" w:rsidP="00064CC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5D79081" w14:textId="77777777" w:rsidR="00195487" w:rsidRDefault="00195487" w:rsidP="008F3FB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54A7488C" w14:textId="77777777" w:rsidR="00195487" w:rsidRDefault="00195487">
    <w:pPr>
      <w:pStyle w:val="Footer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944E34B" w14:textId="77777777" w:rsidR="00195487" w:rsidRDefault="00195487" w:rsidP="00064CC5">
      <w:r>
        <w:separator/>
      </w:r>
    </w:p>
  </w:footnote>
  <w:footnote w:type="continuationSeparator" w:id="0">
    <w:p w14:paraId="57816021" w14:textId="77777777" w:rsidR="00195487" w:rsidRDefault="00195487" w:rsidP="00064CC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00"/>
  <w:displayBackgroundShape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77C93"/>
    <w:rsid w:val="00000EE1"/>
    <w:rsid w:val="00003EBF"/>
    <w:rsid w:val="00012595"/>
    <w:rsid w:val="00030688"/>
    <w:rsid w:val="000407FB"/>
    <w:rsid w:val="00043CF6"/>
    <w:rsid w:val="0005212B"/>
    <w:rsid w:val="00056E35"/>
    <w:rsid w:val="00061C75"/>
    <w:rsid w:val="00064CC5"/>
    <w:rsid w:val="00073CDC"/>
    <w:rsid w:val="000813F1"/>
    <w:rsid w:val="000853ED"/>
    <w:rsid w:val="000A0A41"/>
    <w:rsid w:val="000C109F"/>
    <w:rsid w:val="000C12A5"/>
    <w:rsid w:val="000D15C8"/>
    <w:rsid w:val="000D6A39"/>
    <w:rsid w:val="000E4EB2"/>
    <w:rsid w:val="000F43C2"/>
    <w:rsid w:val="00114099"/>
    <w:rsid w:val="00120553"/>
    <w:rsid w:val="001277D4"/>
    <w:rsid w:val="00157AB7"/>
    <w:rsid w:val="00195487"/>
    <w:rsid w:val="001A18A5"/>
    <w:rsid w:val="001A3174"/>
    <w:rsid w:val="001A5004"/>
    <w:rsid w:val="001A51B2"/>
    <w:rsid w:val="001B0604"/>
    <w:rsid w:val="001C304F"/>
    <w:rsid w:val="001D167D"/>
    <w:rsid w:val="001D4839"/>
    <w:rsid w:val="001D548F"/>
    <w:rsid w:val="001E2F53"/>
    <w:rsid w:val="001E4D68"/>
    <w:rsid w:val="001E605F"/>
    <w:rsid w:val="001F6297"/>
    <w:rsid w:val="00206C55"/>
    <w:rsid w:val="002451EE"/>
    <w:rsid w:val="00276FC1"/>
    <w:rsid w:val="00286C3A"/>
    <w:rsid w:val="00297CEB"/>
    <w:rsid w:val="002B3C46"/>
    <w:rsid w:val="002B6985"/>
    <w:rsid w:val="002C062C"/>
    <w:rsid w:val="002D6953"/>
    <w:rsid w:val="002E2C80"/>
    <w:rsid w:val="002F0D77"/>
    <w:rsid w:val="002F4839"/>
    <w:rsid w:val="003002F2"/>
    <w:rsid w:val="00311725"/>
    <w:rsid w:val="00320FD0"/>
    <w:rsid w:val="00330ACB"/>
    <w:rsid w:val="00334B47"/>
    <w:rsid w:val="00336447"/>
    <w:rsid w:val="00337EEF"/>
    <w:rsid w:val="00350014"/>
    <w:rsid w:val="003503B6"/>
    <w:rsid w:val="0036368B"/>
    <w:rsid w:val="00370F8E"/>
    <w:rsid w:val="00375CE4"/>
    <w:rsid w:val="003769AB"/>
    <w:rsid w:val="00377C93"/>
    <w:rsid w:val="00393291"/>
    <w:rsid w:val="003A1C6F"/>
    <w:rsid w:val="003B0075"/>
    <w:rsid w:val="003B73D7"/>
    <w:rsid w:val="003C52F8"/>
    <w:rsid w:val="003C76A9"/>
    <w:rsid w:val="003C7F1E"/>
    <w:rsid w:val="003D5D53"/>
    <w:rsid w:val="003E420B"/>
    <w:rsid w:val="003F6C28"/>
    <w:rsid w:val="00414722"/>
    <w:rsid w:val="004318F1"/>
    <w:rsid w:val="004358A5"/>
    <w:rsid w:val="0043653E"/>
    <w:rsid w:val="004378B5"/>
    <w:rsid w:val="00437F5A"/>
    <w:rsid w:val="00440DF8"/>
    <w:rsid w:val="004425DF"/>
    <w:rsid w:val="00446F88"/>
    <w:rsid w:val="00450611"/>
    <w:rsid w:val="00462015"/>
    <w:rsid w:val="00476F93"/>
    <w:rsid w:val="00496857"/>
    <w:rsid w:val="004A0D9D"/>
    <w:rsid w:val="004B11E0"/>
    <w:rsid w:val="004B5816"/>
    <w:rsid w:val="004D1E4F"/>
    <w:rsid w:val="004D263E"/>
    <w:rsid w:val="004F4F19"/>
    <w:rsid w:val="00507859"/>
    <w:rsid w:val="0053014F"/>
    <w:rsid w:val="00537751"/>
    <w:rsid w:val="00576417"/>
    <w:rsid w:val="005832E3"/>
    <w:rsid w:val="00586824"/>
    <w:rsid w:val="005A2834"/>
    <w:rsid w:val="005E503E"/>
    <w:rsid w:val="005F0AAC"/>
    <w:rsid w:val="005F4F5F"/>
    <w:rsid w:val="005F7405"/>
    <w:rsid w:val="006200EB"/>
    <w:rsid w:val="00622D41"/>
    <w:rsid w:val="0062444D"/>
    <w:rsid w:val="00634FC4"/>
    <w:rsid w:val="00636D29"/>
    <w:rsid w:val="006464DA"/>
    <w:rsid w:val="00651E58"/>
    <w:rsid w:val="00663330"/>
    <w:rsid w:val="00666A70"/>
    <w:rsid w:val="006717CA"/>
    <w:rsid w:val="0067234D"/>
    <w:rsid w:val="00684B73"/>
    <w:rsid w:val="006A4E0B"/>
    <w:rsid w:val="006A56AE"/>
    <w:rsid w:val="006A6B3F"/>
    <w:rsid w:val="006B1703"/>
    <w:rsid w:val="006D047A"/>
    <w:rsid w:val="006D2524"/>
    <w:rsid w:val="006E3987"/>
    <w:rsid w:val="006F1ADC"/>
    <w:rsid w:val="00701A75"/>
    <w:rsid w:val="007036EF"/>
    <w:rsid w:val="007050E3"/>
    <w:rsid w:val="00705C00"/>
    <w:rsid w:val="007125F7"/>
    <w:rsid w:val="0071280A"/>
    <w:rsid w:val="00723FCF"/>
    <w:rsid w:val="007276E5"/>
    <w:rsid w:val="00742D12"/>
    <w:rsid w:val="007518ED"/>
    <w:rsid w:val="0075751E"/>
    <w:rsid w:val="00771E5D"/>
    <w:rsid w:val="007865E5"/>
    <w:rsid w:val="00790BA5"/>
    <w:rsid w:val="00796200"/>
    <w:rsid w:val="007A6A38"/>
    <w:rsid w:val="007B6076"/>
    <w:rsid w:val="007F64E1"/>
    <w:rsid w:val="00801A9D"/>
    <w:rsid w:val="00814A9E"/>
    <w:rsid w:val="008229C9"/>
    <w:rsid w:val="00824388"/>
    <w:rsid w:val="00844279"/>
    <w:rsid w:val="00844D03"/>
    <w:rsid w:val="008452ED"/>
    <w:rsid w:val="008544BE"/>
    <w:rsid w:val="00856668"/>
    <w:rsid w:val="00861498"/>
    <w:rsid w:val="0086289F"/>
    <w:rsid w:val="0087097D"/>
    <w:rsid w:val="00877A43"/>
    <w:rsid w:val="0088210E"/>
    <w:rsid w:val="008845F7"/>
    <w:rsid w:val="00887D9F"/>
    <w:rsid w:val="00895107"/>
    <w:rsid w:val="008A4859"/>
    <w:rsid w:val="008A4B22"/>
    <w:rsid w:val="008B1EAD"/>
    <w:rsid w:val="008B3DF6"/>
    <w:rsid w:val="008C3C7F"/>
    <w:rsid w:val="008C4935"/>
    <w:rsid w:val="008D6308"/>
    <w:rsid w:val="008E532A"/>
    <w:rsid w:val="008F3FBC"/>
    <w:rsid w:val="008F5B41"/>
    <w:rsid w:val="0092724B"/>
    <w:rsid w:val="009522F4"/>
    <w:rsid w:val="00962126"/>
    <w:rsid w:val="0098153C"/>
    <w:rsid w:val="009A1DE4"/>
    <w:rsid w:val="009A5108"/>
    <w:rsid w:val="009B4400"/>
    <w:rsid w:val="009C6F6F"/>
    <w:rsid w:val="009E292E"/>
    <w:rsid w:val="00A11B29"/>
    <w:rsid w:val="00A15DDC"/>
    <w:rsid w:val="00A4477B"/>
    <w:rsid w:val="00A518EA"/>
    <w:rsid w:val="00A57DBB"/>
    <w:rsid w:val="00A657CB"/>
    <w:rsid w:val="00A664D2"/>
    <w:rsid w:val="00AA3CA8"/>
    <w:rsid w:val="00AA554A"/>
    <w:rsid w:val="00AA7540"/>
    <w:rsid w:val="00AB1C72"/>
    <w:rsid w:val="00AB3363"/>
    <w:rsid w:val="00AC0C22"/>
    <w:rsid w:val="00AC4A1C"/>
    <w:rsid w:val="00AE181D"/>
    <w:rsid w:val="00AE3291"/>
    <w:rsid w:val="00AF45EC"/>
    <w:rsid w:val="00AF4DA2"/>
    <w:rsid w:val="00B019B1"/>
    <w:rsid w:val="00B023AA"/>
    <w:rsid w:val="00B102D9"/>
    <w:rsid w:val="00B21A22"/>
    <w:rsid w:val="00B316F5"/>
    <w:rsid w:val="00B32B52"/>
    <w:rsid w:val="00B36444"/>
    <w:rsid w:val="00B42F6F"/>
    <w:rsid w:val="00B44AB4"/>
    <w:rsid w:val="00B50602"/>
    <w:rsid w:val="00B507E8"/>
    <w:rsid w:val="00B56154"/>
    <w:rsid w:val="00B60DE9"/>
    <w:rsid w:val="00B622FB"/>
    <w:rsid w:val="00B63A25"/>
    <w:rsid w:val="00B76927"/>
    <w:rsid w:val="00BA057E"/>
    <w:rsid w:val="00BA1CD7"/>
    <w:rsid w:val="00BA2408"/>
    <w:rsid w:val="00BA42F7"/>
    <w:rsid w:val="00BA7C1E"/>
    <w:rsid w:val="00BB126E"/>
    <w:rsid w:val="00BC2831"/>
    <w:rsid w:val="00BC3362"/>
    <w:rsid w:val="00BE0C32"/>
    <w:rsid w:val="00BE2BF9"/>
    <w:rsid w:val="00BE4002"/>
    <w:rsid w:val="00C34421"/>
    <w:rsid w:val="00C4070B"/>
    <w:rsid w:val="00C440FD"/>
    <w:rsid w:val="00C44D02"/>
    <w:rsid w:val="00C55123"/>
    <w:rsid w:val="00C57695"/>
    <w:rsid w:val="00C64C85"/>
    <w:rsid w:val="00C71EE8"/>
    <w:rsid w:val="00C824C5"/>
    <w:rsid w:val="00CB1B3A"/>
    <w:rsid w:val="00CB2C3A"/>
    <w:rsid w:val="00CC5C26"/>
    <w:rsid w:val="00CD2640"/>
    <w:rsid w:val="00CD5A2F"/>
    <w:rsid w:val="00CE11C9"/>
    <w:rsid w:val="00CF0C8A"/>
    <w:rsid w:val="00D06807"/>
    <w:rsid w:val="00D1073A"/>
    <w:rsid w:val="00D12BCF"/>
    <w:rsid w:val="00D22B1B"/>
    <w:rsid w:val="00D405A1"/>
    <w:rsid w:val="00D41DFB"/>
    <w:rsid w:val="00D469B8"/>
    <w:rsid w:val="00D75084"/>
    <w:rsid w:val="00D75DC3"/>
    <w:rsid w:val="00DA15A4"/>
    <w:rsid w:val="00DA2E2A"/>
    <w:rsid w:val="00DB424D"/>
    <w:rsid w:val="00DC059E"/>
    <w:rsid w:val="00DC30CF"/>
    <w:rsid w:val="00DD0512"/>
    <w:rsid w:val="00E052BC"/>
    <w:rsid w:val="00E15B58"/>
    <w:rsid w:val="00E44783"/>
    <w:rsid w:val="00E52CE9"/>
    <w:rsid w:val="00E57FF1"/>
    <w:rsid w:val="00E77094"/>
    <w:rsid w:val="00E81B33"/>
    <w:rsid w:val="00EA385F"/>
    <w:rsid w:val="00EA4F4A"/>
    <w:rsid w:val="00EA572C"/>
    <w:rsid w:val="00EB6D87"/>
    <w:rsid w:val="00ED5289"/>
    <w:rsid w:val="00EE28DF"/>
    <w:rsid w:val="00F0549D"/>
    <w:rsid w:val="00F05552"/>
    <w:rsid w:val="00F075F3"/>
    <w:rsid w:val="00F07AD5"/>
    <w:rsid w:val="00F10899"/>
    <w:rsid w:val="00F21EB2"/>
    <w:rsid w:val="00F31EC9"/>
    <w:rsid w:val="00F44418"/>
    <w:rsid w:val="00F633D6"/>
    <w:rsid w:val="00F7451A"/>
    <w:rsid w:val="00F77433"/>
    <w:rsid w:val="00F80A2E"/>
    <w:rsid w:val="00FA395A"/>
    <w:rsid w:val="00FB21CD"/>
    <w:rsid w:val="00FB6099"/>
    <w:rsid w:val="00FC1D20"/>
    <w:rsid w:val="00FC25B7"/>
    <w:rsid w:val="00FD61A8"/>
    <w:rsid w:val="00FE62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>
      <o:colormenu v:ext="edit" fillcolor="none [1612]"/>
    </o:shapedefaults>
    <o:shapelayout v:ext="edit">
      <o:idmap v:ext="edit" data="1"/>
    </o:shapelayout>
  </w:shapeDefaults>
  <w:decimalSymbol w:val="."/>
  <w:listSeparator w:val=","/>
  <w14:docId w14:val="2B2E4889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377C9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064CC5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64CC5"/>
  </w:style>
  <w:style w:type="paragraph" w:styleId="Footer">
    <w:name w:val="footer"/>
    <w:basedOn w:val="Normal"/>
    <w:link w:val="FooterChar"/>
    <w:uiPriority w:val="99"/>
    <w:unhideWhenUsed/>
    <w:rsid w:val="00064CC5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64CC5"/>
  </w:style>
  <w:style w:type="character" w:styleId="Hyperlink">
    <w:name w:val="Hyperlink"/>
    <w:basedOn w:val="DefaultParagraphFont"/>
    <w:uiPriority w:val="99"/>
    <w:unhideWhenUsed/>
    <w:rsid w:val="005832E3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5832E3"/>
    <w:rPr>
      <w:color w:val="800080" w:themeColor="followedHyperlink"/>
      <w:u w:val="single"/>
    </w:rPr>
  </w:style>
  <w:style w:type="character" w:styleId="PageNumber">
    <w:name w:val="page number"/>
    <w:basedOn w:val="DefaultParagraphFont"/>
    <w:uiPriority w:val="99"/>
    <w:semiHidden/>
    <w:unhideWhenUsed/>
    <w:rsid w:val="008F3FBC"/>
  </w:style>
  <w:style w:type="character" w:styleId="PlaceholderText">
    <w:name w:val="Placeholder Text"/>
    <w:basedOn w:val="DefaultParagraphFont"/>
    <w:uiPriority w:val="99"/>
    <w:semiHidden/>
    <w:rsid w:val="001D4839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4839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4839"/>
    <w:rPr>
      <w:rFonts w:ascii="Lucida Grande" w:hAnsi="Lucida Grande" w:cs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377C9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064CC5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64CC5"/>
  </w:style>
  <w:style w:type="paragraph" w:styleId="Footer">
    <w:name w:val="footer"/>
    <w:basedOn w:val="Normal"/>
    <w:link w:val="FooterChar"/>
    <w:uiPriority w:val="99"/>
    <w:unhideWhenUsed/>
    <w:rsid w:val="00064CC5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64CC5"/>
  </w:style>
  <w:style w:type="character" w:styleId="Hyperlink">
    <w:name w:val="Hyperlink"/>
    <w:basedOn w:val="DefaultParagraphFont"/>
    <w:uiPriority w:val="99"/>
    <w:unhideWhenUsed/>
    <w:rsid w:val="005832E3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5832E3"/>
    <w:rPr>
      <w:color w:val="800080" w:themeColor="followedHyperlink"/>
      <w:u w:val="single"/>
    </w:rPr>
  </w:style>
  <w:style w:type="character" w:styleId="PageNumber">
    <w:name w:val="page number"/>
    <w:basedOn w:val="DefaultParagraphFont"/>
    <w:uiPriority w:val="99"/>
    <w:semiHidden/>
    <w:unhideWhenUsed/>
    <w:rsid w:val="008F3FBC"/>
  </w:style>
  <w:style w:type="character" w:styleId="PlaceholderText">
    <w:name w:val="Placeholder Text"/>
    <w:basedOn w:val="DefaultParagraphFont"/>
    <w:uiPriority w:val="99"/>
    <w:semiHidden/>
    <w:rsid w:val="001D4839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4839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4839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536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67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48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46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84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491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794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980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48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624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711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299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417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531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227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372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091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21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82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978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154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797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337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047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219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233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771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278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230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02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449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756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201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075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123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740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660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941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558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829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236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660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025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hyperlink" Target="https://scotlandsplaces.gov.uk/digital-volumes/ordnance-survey-name-books/inverness-shire-os-name-books-1876-1878/inverness-shire-skye-volume-11/63" TargetMode="External"/><Relationship Id="rId12" Type="http://schemas.openxmlformats.org/officeDocument/2006/relationships/hyperlink" Target="http://www.ainmean-aite.scot/os-map/" TargetMode="External"/><Relationship Id="rId13" Type="http://schemas.openxmlformats.org/officeDocument/2006/relationships/footer" Target="footer1.xml"/><Relationship Id="rId14" Type="http://schemas.openxmlformats.org/officeDocument/2006/relationships/fontTable" Target="fontTable.xml"/><Relationship Id="rId15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yperlink" Target="http://www.dwelly.info" TargetMode="External"/><Relationship Id="rId9" Type="http://schemas.openxmlformats.org/officeDocument/2006/relationships/hyperlink" Target="http://www.faclair.com" TargetMode="External"/><Relationship Id="rId10" Type="http://schemas.openxmlformats.org/officeDocument/2006/relationships/hyperlink" Target="https://www.parliament.scot/gd/visitandlearn/40900.asp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37E23CCF-F64F-464D-B954-D4F8FE8EA56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2</Pages>
  <Words>786</Words>
  <Characters>4483</Characters>
  <Application>Microsoft Macintosh Word</Application>
  <DocSecurity>0</DocSecurity>
  <Lines>37</Lines>
  <Paragraphs>10</Paragraphs>
  <ScaleCrop>false</ScaleCrop>
  <Company>OBU</Company>
  <LinksUpToDate>false</LinksUpToDate>
  <CharactersWithSpaces>5259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Helena Webster</dc:creator>
  <cp:keywords/>
  <dc:description/>
  <cp:lastModifiedBy>Helena Webster</cp:lastModifiedBy>
  <cp:revision>10</cp:revision>
  <cp:lastPrinted>2020-01-05T17:35:00Z</cp:lastPrinted>
  <dcterms:created xsi:type="dcterms:W3CDTF">2020-01-05T14:10:00Z</dcterms:created>
  <dcterms:modified xsi:type="dcterms:W3CDTF">2020-01-06T11:28:00Z</dcterms:modified>
</cp:coreProperties>
</file>